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Základní</w:t>
      </w:r>
      <w:proofErr w:type="spellEnd"/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škola</w:t>
      </w:r>
      <w:proofErr w:type="spellEnd"/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Zbraslavice</w:t>
      </w:r>
      <w:proofErr w:type="spellEnd"/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, </w:t>
      </w: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okres</w:t>
      </w:r>
      <w:proofErr w:type="spellEnd"/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Kutná</w:t>
      </w:r>
      <w:proofErr w:type="spellEnd"/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 Hora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Zbraslavice</w:t>
      </w:r>
      <w:proofErr w:type="spellEnd"/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 190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285 21 </w:t>
      </w:r>
      <w:proofErr w:type="spellStart"/>
      <w:r w:rsidRPr="007B0079">
        <w:rPr>
          <w:rFonts w:ascii="Times New Roman" w:eastAsia="Times New Roman" w:hAnsi="Times New Roman" w:cs="Times New Roman"/>
          <w:lang w:val="en-US" w:eastAsia="ar-SA"/>
        </w:rPr>
        <w:t>Zbraslavice</w:t>
      </w:r>
      <w:proofErr w:type="spellEnd"/>
    </w:p>
    <w:p w:rsidR="007B0079" w:rsidRPr="007B0079" w:rsidRDefault="007B0079" w:rsidP="007B0079">
      <w:pPr>
        <w:pBdr>
          <w:bottom w:val="single" w:sz="4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7B0079">
        <w:rPr>
          <w:rFonts w:ascii="Times New Roman" w:eastAsia="Times New Roman" w:hAnsi="Times New Roman" w:cs="Times New Roman"/>
          <w:lang w:val="en-US" w:eastAsia="ar-SA"/>
        </w:rPr>
        <w:t>IČO: 48670804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7B0079">
        <w:rPr>
          <w:rFonts w:ascii="Times New Roman" w:eastAsia="Times New Roman" w:hAnsi="Times New Roman" w:cs="Times New Roman"/>
          <w:lang w:val="en-US" w:eastAsia="ar-SA"/>
        </w:rPr>
        <w:t xml:space="preserve">E-mail: </w:t>
      </w:r>
      <w:hyperlink r:id="rId8" w:history="1">
        <w:r w:rsidRPr="007B0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zszbraslavice@sendme.cz</w:t>
        </w:r>
      </w:hyperlink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7B0079">
        <w:rPr>
          <w:rFonts w:ascii="Times New Roman" w:eastAsia="Times New Roman" w:hAnsi="Times New Roman" w:cs="Times New Roman"/>
          <w:lang w:val="en-US" w:eastAsia="ar-SA"/>
        </w:rPr>
        <w:t>Tel., fax: 327 591 134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24475" cy="4686300"/>
            <wp:effectExtent l="0" t="0" r="9525" b="0"/>
            <wp:docPr id="1" name="Obrázek 1" descr="šk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</w:pPr>
      <w:proofErr w:type="spell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Výroční</w:t>
      </w:r>
      <w:proofErr w:type="spellEnd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zpráva</w:t>
      </w:r>
      <w:proofErr w:type="spellEnd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o </w:t>
      </w:r>
      <w:proofErr w:type="spell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činnosti</w:t>
      </w:r>
      <w:proofErr w:type="spellEnd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školy</w:t>
      </w:r>
      <w:proofErr w:type="spellEnd"/>
    </w:p>
    <w:p w:rsidR="007B0079" w:rsidRPr="007B0079" w:rsidRDefault="007B0079" w:rsidP="007B0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</w:pPr>
      <w:proofErr w:type="spellStart"/>
      <w:proofErr w:type="gram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za</w:t>
      </w:r>
      <w:proofErr w:type="spellEnd"/>
      <w:proofErr w:type="gramEnd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školní</w:t>
      </w:r>
      <w:proofErr w:type="spellEnd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rok</w:t>
      </w:r>
      <w:proofErr w:type="spellEnd"/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201</w:t>
      </w:r>
      <w:r w:rsidR="005121B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7</w:t>
      </w:r>
      <w:r w:rsidRPr="007B007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 xml:space="preserve"> – 201</w:t>
      </w:r>
      <w:r w:rsidR="005121B9"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  <w:t>8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Č.J</w:t>
      </w:r>
      <w:proofErr w:type="gram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:</w:t>
      </w:r>
      <w:proofErr w:type="gram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282/201</w:t>
      </w:r>
      <w:r w:rsidR="005121B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</w:t>
      </w:r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Ky</w:t>
      </w:r>
      <w:proofErr w:type="spellEnd"/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Vypracovala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Mgr. Milena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Kyzourová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ředitelka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školy</w:t>
      </w:r>
      <w:proofErr w:type="spellEnd"/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Schváleno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pedagogickou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radou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dne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31. 8. 201</w:t>
      </w:r>
      <w:r w:rsidR="00D067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Schváleno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Školskou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radou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dne</w:t>
      </w:r>
      <w:proofErr w:type="spellEnd"/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r w:rsidR="002F691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13</w:t>
      </w:r>
      <w:r w:rsidRPr="007B007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9. 201</w:t>
      </w:r>
      <w:r w:rsidR="00D067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7B0079" w:rsidRPr="007B0079" w:rsidRDefault="007B0079" w:rsidP="007B00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Úvod</w:t>
      </w:r>
    </w:p>
    <w:p w:rsidR="007B0079" w:rsidRPr="007B0079" w:rsidRDefault="007B0079" w:rsidP="007B00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Výroční zpráva Základní školy Zbraslavice je předkládána podle zákona 561/2004 Sb. Dle požadované osnovy je členěna na několik částí.</w:t>
      </w:r>
    </w:p>
    <w:p w:rsidR="007B0079" w:rsidRPr="007B0079" w:rsidRDefault="007B0079" w:rsidP="007B00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Jsou v ní uvedeny informace o základní charakteristice školy, údaje o výsledcích výchovy a vzdělávání, údaje o pracovnících školy, údaje o správních rozhodnutích ředitelky školy, údaje o aktivitě žáků i pedagogů, informace o celkové prezentaci školy na veřejnosti a údaje o zápisu k povinné školní docházce.</w:t>
      </w:r>
    </w:p>
    <w:p w:rsidR="007B0079" w:rsidRPr="007B0079" w:rsidRDefault="007B0079" w:rsidP="007B00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Podobně jako v minulém roce chce zpráva dokumentovat celoroční poctivou práci všech zaměstnanců školy. Zachycuje snahu pracovat kvalitně, úzce spolupracovat s rodiči, zřizovatelem i výborem SRPDŠ a Školskou radou.</w:t>
      </w:r>
    </w:p>
    <w:p w:rsidR="005121B9" w:rsidRDefault="005121B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25E" w:rsidRDefault="0007025E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7B0079">
        <w:rPr>
          <w:rFonts w:ascii="Times New Roman" w:eastAsia="Times New Roman" w:hAnsi="Times New Roman" w:cs="Times New Roman"/>
          <w:sz w:val="36"/>
          <w:szCs w:val="36"/>
          <w:lang w:eastAsia="ar-SA"/>
        </w:rPr>
        <w:t>Základní údaje o škole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Název školy: Základní škola Zbraslavice, okres Kutná Hora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Sídlo školy: Komenského 190, 285 21 Zbraslavice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Právní forma: příspěvková organizace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Typ školy: úplná základní škola, při škole je zřízena školní družina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Školní jídelna je samostatný právní subjekt.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Kapacita školy je 270 žáků. Kapacita školní družiny je 60 žáků.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IČO: 48670804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Identifikátor zařízení: 600046460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IZO školy: 102 886 890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IZO školní družiny: 113 400 071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Ředitel školy: Mgr. Milena </w:t>
      </w:r>
      <w:proofErr w:type="spellStart"/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Kyzourová</w:t>
      </w:r>
      <w:proofErr w:type="spellEnd"/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Zástupce ředitele školy: Mgr. Martina Kopková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Zřizovatel školy: Obec Zbraslavice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obce: Ondřej Havlovic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IČO obce: 00236641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07025E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Školská rada: zřízena k 1. 1. 2005 obcí Zbraslavice. Má devět čl</w:t>
      </w:r>
      <w:r w:rsidR="0007025E">
        <w:rPr>
          <w:rFonts w:ascii="Times New Roman" w:eastAsia="Times New Roman" w:hAnsi="Times New Roman" w:cs="Times New Roman"/>
          <w:sz w:val="24"/>
          <w:szCs w:val="24"/>
          <w:lang w:eastAsia="ar-SA"/>
        </w:rPr>
        <w:t>enů, vždy tři členové zastupují</w:t>
      </w: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pedagogy, rodičovskou veřejnost a zřizovatele.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Sídlo Školské rady: Školská rada, OÚ Zbraslavice, 285 21 Zbraslavice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Předseda Školské rady: Martina Zichová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Adresa školy pro dálkový přístup (e – mail): </w:t>
      </w:r>
      <w:hyperlink r:id="rId10" w:history="1">
        <w:r w:rsidRPr="007B0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zszbraslavice@sendme.cz</w:t>
        </w:r>
      </w:hyperlink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www stránky školy: </w:t>
      </w:r>
      <w:hyperlink r:id="rId11" w:history="1">
        <w:r w:rsidRPr="007B0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zszbraslavice.cz</w:t>
        </w:r>
      </w:hyperlink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Tel., fax: 327591134, mobil: 739 455 071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7B0079" w:rsidRPr="00495A99" w:rsidRDefault="007B0079" w:rsidP="00495A9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Přehled o počtu ročníků, tříd a žáků (k 30. 9. 201</w:t>
      </w:r>
      <w:r w:rsidR="005121B9"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982" w:type="dxa"/>
        <w:tblLayout w:type="fixed"/>
        <w:tblLook w:val="0000" w:firstRow="0" w:lastRow="0" w:firstColumn="0" w:lastColumn="0" w:noHBand="0" w:noVBand="0"/>
      </w:tblPr>
      <w:tblGrid>
        <w:gridCol w:w="1515"/>
        <w:gridCol w:w="1505"/>
        <w:gridCol w:w="1048"/>
        <w:gridCol w:w="1620"/>
        <w:gridCol w:w="1080"/>
        <w:gridCol w:w="1512"/>
        <w:gridCol w:w="2720"/>
      </w:tblGrid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Ročník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 tříd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 žáků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Z toho chlapců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Z toho dívek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Celkový počet žáků se zdravotním postižením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Z toho žáků s individuálním </w:t>
            </w:r>
            <w:proofErr w:type="spell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vzděl</w:t>
            </w:r>
            <w:proofErr w:type="spellEnd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. programem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0D1D76" w:rsidRDefault="005121B9" w:rsidP="000D1D76">
            <w:pPr>
              <w:pStyle w:val="Odstavecseseznamem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1D76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B0079"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0D1D76" w:rsidRDefault="005121B9" w:rsidP="000D1D76">
            <w:pPr>
              <w:pStyle w:val="Odstavecseseznamem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121B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1D76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0D1D76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121B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0079"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1D76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121B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B9" w:rsidRDefault="005121B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B9" w:rsidRPr="007B0079" w:rsidRDefault="005121B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B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B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B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1B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0D1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D1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F3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43FF2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0D1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F3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F3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0D1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D1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5673D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0D1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D1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F3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5673D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0D1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F3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5673D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1D76" w:rsidP="000D1D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F3878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Celkem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F38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</w:t>
            </w:r>
            <w:r w:rsidR="007F3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F38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D0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495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Přehled o počtu oddělení a počtu žáků ve školní družině</w:t>
      </w:r>
    </w:p>
    <w:p w:rsidR="000D0F54" w:rsidRPr="007B0079" w:rsidRDefault="000D0F54" w:rsidP="007B00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000" w:type="dxa"/>
        <w:tblInd w:w="-955" w:type="dxa"/>
        <w:tblLayout w:type="fixed"/>
        <w:tblLook w:val="0000" w:firstRow="0" w:lastRow="0" w:firstColumn="0" w:lastColumn="0" w:noHBand="0" w:noVBand="0"/>
      </w:tblPr>
      <w:tblGrid>
        <w:gridCol w:w="4042"/>
        <w:gridCol w:w="3071"/>
        <w:gridCol w:w="3887"/>
      </w:tblGrid>
      <w:tr w:rsidR="000D0F54" w:rsidRPr="000D0F54" w:rsidTr="000D0F54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54" w:rsidRPr="000D0F54" w:rsidRDefault="000D0F54" w:rsidP="000D0F54">
            <w:pPr>
              <w:suppressAutoHyphens/>
              <w:snapToGrid w:val="0"/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Školní družina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54" w:rsidRPr="000D0F54" w:rsidRDefault="000D0F54" w:rsidP="000D0F54">
            <w:pPr>
              <w:suppressAutoHyphens/>
              <w:snapToGrid w:val="0"/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Počet </w:t>
            </w:r>
            <w:proofErr w:type="gramStart"/>
            <w:r w:rsidRPr="000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od</w:t>
            </w:r>
            <w:proofErr w:type="gramEnd"/>
            <w:r w:rsidRPr="000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Počet </w:t>
            </w:r>
            <w:proofErr w:type="gramStart"/>
            <w:r w:rsidRPr="000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oddělení</w:t>
            </w:r>
            <w:proofErr w:type="gram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54" w:rsidRPr="000D0F54" w:rsidRDefault="000D0F54" w:rsidP="000D0F54">
            <w:pPr>
              <w:suppressAutoHyphens/>
              <w:snapToGrid w:val="0"/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Počet žák Počet žáků </w:t>
            </w:r>
          </w:p>
        </w:tc>
      </w:tr>
      <w:tr w:rsidR="000D0F54" w:rsidRPr="000D0F54" w:rsidTr="000D0F54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54" w:rsidRPr="000D0F54" w:rsidRDefault="000D0F54" w:rsidP="000D0F54">
            <w:pPr>
              <w:suppressAutoHyphens/>
              <w:snapToGrid w:val="0"/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54" w:rsidRPr="000D0F54" w:rsidRDefault="000D0F54" w:rsidP="000D0F54">
            <w:pPr>
              <w:suppressAutoHyphens/>
              <w:snapToGrid w:val="0"/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54" w:rsidRPr="000D0F54" w:rsidRDefault="000D0F54" w:rsidP="000D0F54">
            <w:pPr>
              <w:suppressAutoHyphens/>
              <w:snapToGrid w:val="0"/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</w:tbl>
    <w:p w:rsidR="007B0079" w:rsidRPr="007B0079" w:rsidRDefault="007B0079" w:rsidP="000D0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495A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495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Přehled oborů vzdělávání, které škola vyučuje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Škola poskytuje základní vzdělání v 1. až 9. ročníku podle školního vzdělávacího programu Škola pro všechny.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495A9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Přehled učebních plánů</w:t>
      </w:r>
    </w:p>
    <w:p w:rsidR="007B0079" w:rsidRPr="007B0079" w:rsidRDefault="007B0079" w:rsidP="007B007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579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2268"/>
        <w:gridCol w:w="921"/>
        <w:gridCol w:w="921"/>
        <w:gridCol w:w="921"/>
        <w:gridCol w:w="921"/>
        <w:gridCol w:w="921"/>
        <w:gridCol w:w="921"/>
        <w:gridCol w:w="921"/>
        <w:gridCol w:w="922"/>
        <w:gridCol w:w="942"/>
      </w:tblGrid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Vyučovací předměty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Ročník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6.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8.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9.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Český jazyk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Prvouka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Vlastivěda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Přírodověda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Matematika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Tělesná výchova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Hudební výchova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Výtvarná výchova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Pracovní vyučování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Anglický jazyk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Ruský jazyk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Dějepis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Zeměpis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Přírodopis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Chemie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Fyzika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Výchova k občanství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Základy práce s poč.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Celkem hodin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31</w:t>
            </w: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Kroužky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Mažoretky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Keramika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D0F54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Sbor</w:t>
            </w:r>
          </w:p>
        </w:tc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</w:t>
            </w:r>
            <w:r w:rsidR="000D0F5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B0079" w:rsidRPr="007B0079" w:rsidTr="000D1D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Hra na dechové nástroje</w:t>
            </w:r>
          </w:p>
        </w:tc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54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Údaje o pracovnících školy</w:t>
      </w:r>
    </w:p>
    <w:p w:rsidR="007B0079" w:rsidRPr="007B0079" w:rsidRDefault="007B0079" w:rsidP="007B0079">
      <w:pPr>
        <w:suppressAutoHyphens/>
        <w:spacing w:after="0" w:line="240" w:lineRule="auto"/>
        <w:ind w:left="-540" w:right="-828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54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Základní údaje o pracovnících školy</w:t>
      </w:r>
    </w:p>
    <w:p w:rsidR="007B0079" w:rsidRPr="007B0079" w:rsidRDefault="007B0079" w:rsidP="007B0079">
      <w:pPr>
        <w:suppressAutoHyphens/>
        <w:spacing w:after="0" w:line="240" w:lineRule="auto"/>
        <w:ind w:left="-54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0079" w:rsidRPr="007B0079" w:rsidTr="000D1D76"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Počet pracovníků celkem</w:t>
            </w:r>
          </w:p>
        </w:tc>
        <w:tc>
          <w:tcPr>
            <w:tcW w:w="4606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</w:tr>
      <w:tr w:rsidR="007B0079" w:rsidRPr="007B0079" w:rsidTr="000D1D76"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Počet učitelů ZŠ</w:t>
            </w:r>
          </w:p>
        </w:tc>
        <w:tc>
          <w:tcPr>
            <w:tcW w:w="4606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</w:tr>
      <w:tr w:rsidR="007B0079" w:rsidRPr="007B0079" w:rsidTr="000D1D76"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Počet vychovatelek ŠD</w:t>
            </w:r>
          </w:p>
        </w:tc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7B0079" w:rsidRPr="007B0079" w:rsidTr="000D1D76"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Počet nepedagogických pracovníků</w:t>
            </w:r>
          </w:p>
        </w:tc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B0079" w:rsidRPr="007B0079" w:rsidTr="000D1D76">
        <w:tc>
          <w:tcPr>
            <w:tcW w:w="460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Počet asistentek pedagoga</w:t>
            </w:r>
          </w:p>
        </w:tc>
        <w:tc>
          <w:tcPr>
            <w:tcW w:w="4606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</w:tbl>
    <w:p w:rsidR="00D5673D" w:rsidRPr="00DC205E" w:rsidRDefault="00D5673D" w:rsidP="007B0079">
      <w:pPr>
        <w:rPr>
          <w:rFonts w:ascii="Times New Roman" w:eastAsia="Calibri" w:hAnsi="Times New Roman" w:cs="Times New Roman"/>
          <w:sz w:val="24"/>
          <w:szCs w:val="24"/>
        </w:rPr>
      </w:pPr>
      <w:r w:rsidRPr="00DC205E">
        <w:rPr>
          <w:rFonts w:ascii="Times New Roman" w:eastAsia="Calibri" w:hAnsi="Times New Roman" w:cs="Times New Roman"/>
          <w:sz w:val="24"/>
          <w:szCs w:val="24"/>
        </w:rPr>
        <w:t>Jedna vychovatelka ŠD pracuje zároveň jako učitelka</w:t>
      </w:r>
      <w:r w:rsidR="007B0079" w:rsidRPr="00DC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205E">
        <w:rPr>
          <w:rFonts w:ascii="Times New Roman" w:eastAsia="Calibri" w:hAnsi="Times New Roman" w:cs="Times New Roman"/>
          <w:sz w:val="24"/>
          <w:szCs w:val="24"/>
        </w:rPr>
        <w:t>a asistentka</w:t>
      </w:r>
      <w:r w:rsidR="007B0079" w:rsidRPr="00DC205E">
        <w:rPr>
          <w:rFonts w:ascii="Times New Roman" w:eastAsia="Calibri" w:hAnsi="Times New Roman" w:cs="Times New Roman"/>
          <w:sz w:val="24"/>
          <w:szCs w:val="24"/>
        </w:rPr>
        <w:t xml:space="preserve"> pedagoga</w:t>
      </w:r>
      <w:r w:rsidRPr="00DC205E">
        <w:rPr>
          <w:rFonts w:ascii="Times New Roman" w:eastAsia="Calibri" w:hAnsi="Times New Roman" w:cs="Times New Roman"/>
          <w:sz w:val="24"/>
          <w:szCs w:val="24"/>
        </w:rPr>
        <w:t>, druhá jako učitelka.</w:t>
      </w:r>
    </w:p>
    <w:p w:rsidR="007B0079" w:rsidRPr="00495A99" w:rsidRDefault="007B0079" w:rsidP="007B007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5A99">
        <w:rPr>
          <w:rFonts w:ascii="Times New Roman" w:eastAsia="Calibri" w:hAnsi="Times New Roman" w:cs="Times New Roman"/>
          <w:b/>
          <w:sz w:val="24"/>
          <w:szCs w:val="24"/>
        </w:rPr>
        <w:t>Údaje o pedagogických pracovnících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08"/>
      </w:tblGrid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Pedagogičtí pracovníci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Funkce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Úvazek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Stupeň vzdělání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Aprobace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Ředitel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l. stupeň + PV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Zástupce ředitele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 – TV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B0079">
              <w:rPr>
                <w:rFonts w:ascii="Times New Roman" w:eastAsia="Calibri" w:hAnsi="Times New Roman" w:cs="Times New Roman"/>
                <w:b/>
              </w:rPr>
              <w:t>Spec</w:t>
            </w:r>
            <w:proofErr w:type="spellEnd"/>
            <w:r w:rsidRPr="007B0079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gramStart"/>
            <w:r w:rsidRPr="007B0079">
              <w:rPr>
                <w:rFonts w:ascii="Times New Roman" w:eastAsia="Calibri" w:hAnsi="Times New Roman" w:cs="Times New Roman"/>
                <w:b/>
              </w:rPr>
              <w:t>pedagogika</w:t>
            </w:r>
            <w:proofErr w:type="gramEnd"/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l. stupeň +HV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 xml:space="preserve">l. stupeň 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l. stupeň+ PV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C07A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 xml:space="preserve">l. stupeň 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l. stupeň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0,91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Čj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- D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ČJ - D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0,95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 - OSV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0,36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  <w:r w:rsidR="00C07AA9">
              <w:rPr>
                <w:rFonts w:ascii="Times New Roman" w:eastAsia="Calibri" w:hAnsi="Times New Roman" w:cs="Times New Roman"/>
                <w:b/>
              </w:rPr>
              <w:t xml:space="preserve"> – Bc.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Tv</w:t>
            </w:r>
            <w:proofErr w:type="spellEnd"/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CH – PŘ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C07A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0,</w:t>
            </w:r>
            <w:r w:rsidR="00C07AA9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B0079">
              <w:rPr>
                <w:rFonts w:ascii="Times New Roman" w:eastAsia="Calibri" w:hAnsi="Times New Roman" w:cs="Times New Roman"/>
                <w:b/>
              </w:rPr>
              <w:t>Fr+D+AJ</w:t>
            </w:r>
            <w:proofErr w:type="spellEnd"/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0,45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VŠ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B0079">
              <w:rPr>
                <w:rFonts w:ascii="Times New Roman" w:eastAsia="Calibri" w:hAnsi="Times New Roman" w:cs="Times New Roman"/>
                <w:b/>
              </w:rPr>
              <w:t>Rj</w:t>
            </w:r>
            <w:proofErr w:type="spellEnd"/>
            <w:r w:rsidRPr="007B007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C07AA9" w:rsidRPr="007B0079" w:rsidTr="000D1D76">
        <w:tc>
          <w:tcPr>
            <w:tcW w:w="1842" w:type="dxa"/>
            <w:shd w:val="clear" w:color="auto" w:fill="auto"/>
          </w:tcPr>
          <w:p w:rsidR="00C07AA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C07AA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C07AA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0,81</w:t>
            </w:r>
          </w:p>
        </w:tc>
        <w:tc>
          <w:tcPr>
            <w:tcW w:w="1843" w:type="dxa"/>
            <w:shd w:val="clear" w:color="auto" w:fill="auto"/>
          </w:tcPr>
          <w:p w:rsidR="00C07AA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VŠ – Bc.</w:t>
            </w:r>
          </w:p>
        </w:tc>
        <w:tc>
          <w:tcPr>
            <w:tcW w:w="1908" w:type="dxa"/>
            <w:shd w:val="clear" w:color="auto" w:fill="auto"/>
          </w:tcPr>
          <w:p w:rsidR="00C07AA9" w:rsidRPr="007B0079" w:rsidRDefault="00705154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Aj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05154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C07AA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0,09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ÚSO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Vychovatelství</w:t>
            </w:r>
          </w:p>
        </w:tc>
      </w:tr>
      <w:tr w:rsidR="007B0079" w:rsidRPr="007B0079" w:rsidTr="000D1D76">
        <w:tc>
          <w:tcPr>
            <w:tcW w:w="1842" w:type="dxa"/>
            <w:shd w:val="clear" w:color="auto" w:fill="auto"/>
          </w:tcPr>
          <w:p w:rsidR="007B0079" w:rsidRPr="007B0079" w:rsidRDefault="00705154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Učitel</w:t>
            </w:r>
          </w:p>
        </w:tc>
        <w:tc>
          <w:tcPr>
            <w:tcW w:w="184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0,045</w:t>
            </w:r>
          </w:p>
        </w:tc>
        <w:tc>
          <w:tcPr>
            <w:tcW w:w="184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ÚSO</w:t>
            </w:r>
          </w:p>
        </w:tc>
        <w:tc>
          <w:tcPr>
            <w:tcW w:w="1908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Předškolní a mimoškolní výchova</w:t>
            </w:r>
          </w:p>
        </w:tc>
      </w:tr>
      <w:tr w:rsidR="00037F47" w:rsidRPr="007B0079" w:rsidTr="000D1D76">
        <w:tc>
          <w:tcPr>
            <w:tcW w:w="1842" w:type="dxa"/>
            <w:shd w:val="clear" w:color="auto" w:fill="auto"/>
          </w:tcPr>
          <w:p w:rsidR="00037F47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Asistent</w:t>
            </w: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SOU</w:t>
            </w:r>
          </w:p>
        </w:tc>
        <w:tc>
          <w:tcPr>
            <w:tcW w:w="1908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7F47" w:rsidRPr="007B0079" w:rsidTr="000D1D76">
        <w:tc>
          <w:tcPr>
            <w:tcW w:w="1842" w:type="dxa"/>
            <w:shd w:val="clear" w:color="auto" w:fill="auto"/>
          </w:tcPr>
          <w:p w:rsidR="00037F47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Asistent</w:t>
            </w: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SOU</w:t>
            </w:r>
          </w:p>
        </w:tc>
        <w:tc>
          <w:tcPr>
            <w:tcW w:w="1908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7F47" w:rsidRPr="007B0079" w:rsidTr="000D1D76">
        <w:tc>
          <w:tcPr>
            <w:tcW w:w="1842" w:type="dxa"/>
            <w:shd w:val="clear" w:color="auto" w:fill="auto"/>
          </w:tcPr>
          <w:p w:rsidR="00037F47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Asistent</w:t>
            </w: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0,75</w:t>
            </w:r>
          </w:p>
        </w:tc>
        <w:tc>
          <w:tcPr>
            <w:tcW w:w="1843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ÚSO</w:t>
            </w:r>
          </w:p>
        </w:tc>
        <w:tc>
          <w:tcPr>
            <w:tcW w:w="1908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7F47" w:rsidRPr="007B0079" w:rsidTr="000D1D76">
        <w:tc>
          <w:tcPr>
            <w:tcW w:w="1842" w:type="dxa"/>
            <w:shd w:val="clear" w:color="auto" w:fill="auto"/>
          </w:tcPr>
          <w:p w:rsidR="00037F47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auto"/>
          </w:tcPr>
          <w:p w:rsidR="00037F47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B0079" w:rsidRPr="007B0079" w:rsidRDefault="007B0079" w:rsidP="007B0079">
      <w:pPr>
        <w:rPr>
          <w:rFonts w:ascii="Times New Roman" w:eastAsia="Calibri" w:hAnsi="Times New Roman" w:cs="Times New Roman"/>
          <w:b/>
        </w:rPr>
      </w:pPr>
    </w:p>
    <w:p w:rsidR="007B0079" w:rsidRPr="007B0079" w:rsidRDefault="007B0079" w:rsidP="007B0079">
      <w:pPr>
        <w:rPr>
          <w:rFonts w:ascii="Times New Roman" w:eastAsia="Calibri" w:hAnsi="Times New Roman" w:cs="Times New Roman"/>
          <w:b/>
        </w:rPr>
      </w:pPr>
    </w:p>
    <w:p w:rsidR="00495A99" w:rsidRDefault="00495A99" w:rsidP="007B00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B0079" w:rsidRPr="00495A99" w:rsidRDefault="007B0079" w:rsidP="007B007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5A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Věková struktura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2"/>
        <w:gridCol w:w="921"/>
        <w:gridCol w:w="922"/>
      </w:tblGrid>
      <w:tr w:rsidR="007B0079" w:rsidRPr="007B0079" w:rsidTr="000D1D76">
        <w:tc>
          <w:tcPr>
            <w:tcW w:w="1842" w:type="dxa"/>
            <w:gridSpan w:val="2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Do 35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35 - 45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 xml:space="preserve"> 45 - 55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 xml:space="preserve"> Nad 55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Celkem</w:t>
            </w:r>
          </w:p>
        </w:tc>
      </w:tr>
      <w:tr w:rsidR="007B0079" w:rsidRPr="007B0079" w:rsidTr="000D1D76"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Ž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Ž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Ž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92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Ž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922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Ž</w:t>
            </w:r>
          </w:p>
        </w:tc>
      </w:tr>
      <w:tr w:rsidR="007B0079" w:rsidRPr="007B0079" w:rsidTr="000D1D76"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80BC5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0079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7B0079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7B0079" w:rsidRPr="007B0079" w:rsidRDefault="00037F47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7B0079" w:rsidRPr="007B0079" w:rsidRDefault="00780BC5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</w:tr>
    </w:tbl>
    <w:p w:rsidR="007B0079" w:rsidRPr="007B0079" w:rsidRDefault="007B0079" w:rsidP="007B0079">
      <w:pPr>
        <w:rPr>
          <w:rFonts w:ascii="Calibri" w:eastAsia="Calibri" w:hAnsi="Calibri" w:cs="Times New Roman"/>
        </w:rPr>
      </w:pPr>
    </w:p>
    <w:p w:rsidR="007B0079" w:rsidRPr="00495A99" w:rsidRDefault="007B0079" w:rsidP="007B007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5A99">
        <w:rPr>
          <w:rFonts w:ascii="Times New Roman" w:eastAsia="Calibri" w:hAnsi="Times New Roman" w:cs="Times New Roman"/>
          <w:b/>
          <w:sz w:val="24"/>
          <w:szCs w:val="24"/>
        </w:rPr>
        <w:t>Další údaje o nepedagogických pracovnících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0079" w:rsidRPr="007B0079" w:rsidTr="000D1D76"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Ostatní pracovníci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Úvazek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Stupeň vzdělání</w:t>
            </w:r>
          </w:p>
        </w:tc>
      </w:tr>
      <w:tr w:rsidR="007B0079" w:rsidRPr="007B0079" w:rsidTr="000D1D76"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Hospodářka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ÚSO</w:t>
            </w:r>
          </w:p>
        </w:tc>
      </w:tr>
      <w:tr w:rsidR="007B0079" w:rsidRPr="007B0079" w:rsidTr="000D1D76"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Školník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ÚSO</w:t>
            </w:r>
          </w:p>
        </w:tc>
      </w:tr>
      <w:tr w:rsidR="007B0079" w:rsidRPr="007B0079" w:rsidTr="000D1D76"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Uklízečka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základní</w:t>
            </w:r>
          </w:p>
        </w:tc>
      </w:tr>
      <w:tr w:rsidR="007B0079" w:rsidRPr="007B0079" w:rsidTr="000D1D76"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Uklízečka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základní</w:t>
            </w:r>
          </w:p>
        </w:tc>
      </w:tr>
      <w:tr w:rsidR="007B0079" w:rsidRPr="007B0079" w:rsidTr="000D1D76"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Pomocná </w:t>
            </w:r>
            <w:proofErr w:type="spellStart"/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uklizečka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vyučena</w:t>
            </w:r>
          </w:p>
        </w:tc>
      </w:tr>
    </w:tbl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54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F41D0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Školní družina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1"/>
      </w:tblGrid>
      <w:tr w:rsidR="007B0079" w:rsidRPr="007B0079" w:rsidTr="000D1D7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 vychovatelek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Úvazek celkem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Odbornost</w:t>
            </w:r>
          </w:p>
        </w:tc>
      </w:tr>
      <w:tr w:rsidR="007B0079" w:rsidRPr="007B0079" w:rsidTr="000D1D76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1,90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100%</w:t>
            </w:r>
          </w:p>
        </w:tc>
      </w:tr>
      <w:tr w:rsidR="007B0079" w:rsidRPr="007B0079" w:rsidTr="000D1D7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lang w:eastAsia="ar-SA"/>
        </w:rPr>
      </w:pPr>
      <w:r w:rsidRPr="007B0079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7B0079" w:rsidRPr="00495A9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Personální změny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K 30. červnu 201</w:t>
      </w:r>
      <w:r w:rsidR="004F41D0">
        <w:rPr>
          <w:rFonts w:ascii="Times New Roman" w:eastAsia="Times New Roman" w:hAnsi="Times New Roman" w:cs="Times New Roman"/>
          <w:lang w:eastAsia="ar-SA"/>
        </w:rPr>
        <w:t>7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odeš</w:t>
      </w:r>
      <w:r w:rsidR="00491AF3">
        <w:rPr>
          <w:rFonts w:ascii="Times New Roman" w:eastAsia="Times New Roman" w:hAnsi="Times New Roman" w:cs="Times New Roman"/>
          <w:lang w:eastAsia="ar-SA"/>
        </w:rPr>
        <w:t xml:space="preserve">la Mgr. </w:t>
      </w:r>
      <w:proofErr w:type="spellStart"/>
      <w:r w:rsidR="00491AF3">
        <w:rPr>
          <w:rFonts w:ascii="Times New Roman" w:eastAsia="Times New Roman" w:hAnsi="Times New Roman" w:cs="Times New Roman"/>
          <w:lang w:eastAsia="ar-SA"/>
        </w:rPr>
        <w:t>Grafnetterová</w:t>
      </w:r>
      <w:proofErr w:type="spellEnd"/>
      <w:r w:rsidR="00491AF3">
        <w:rPr>
          <w:rFonts w:ascii="Times New Roman" w:eastAsia="Times New Roman" w:hAnsi="Times New Roman" w:cs="Times New Roman"/>
          <w:lang w:eastAsia="ar-SA"/>
        </w:rPr>
        <w:t xml:space="preserve"> a pan učitel</w:t>
      </w:r>
      <w:r w:rsidR="00AD5D4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41D0">
        <w:rPr>
          <w:rFonts w:ascii="Times New Roman" w:eastAsia="Times New Roman" w:hAnsi="Times New Roman" w:cs="Times New Roman"/>
          <w:lang w:eastAsia="ar-SA"/>
        </w:rPr>
        <w:t>Pešta</w:t>
      </w:r>
      <w:r w:rsidRPr="007B0079">
        <w:rPr>
          <w:rFonts w:ascii="Times New Roman" w:eastAsia="Times New Roman" w:hAnsi="Times New Roman" w:cs="Times New Roman"/>
          <w:lang w:eastAsia="ar-SA"/>
        </w:rPr>
        <w:t>. Na je</w:t>
      </w:r>
      <w:r w:rsidR="004F41D0">
        <w:rPr>
          <w:rFonts w:ascii="Times New Roman" w:eastAsia="Times New Roman" w:hAnsi="Times New Roman" w:cs="Times New Roman"/>
          <w:lang w:eastAsia="ar-SA"/>
        </w:rPr>
        <w:t xml:space="preserve">ho místo nastoupila Mgr. </w:t>
      </w:r>
      <w:proofErr w:type="spellStart"/>
      <w:r w:rsidR="004F41D0">
        <w:rPr>
          <w:rFonts w:ascii="Times New Roman" w:eastAsia="Times New Roman" w:hAnsi="Times New Roman" w:cs="Times New Roman"/>
          <w:lang w:eastAsia="ar-SA"/>
        </w:rPr>
        <w:t>Olena</w:t>
      </w:r>
      <w:proofErr w:type="spellEnd"/>
      <w:r w:rsidR="004F41D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4F41D0">
        <w:rPr>
          <w:rFonts w:ascii="Times New Roman" w:eastAsia="Times New Roman" w:hAnsi="Times New Roman" w:cs="Times New Roman"/>
          <w:lang w:eastAsia="ar-SA"/>
        </w:rPr>
        <w:t>Rassuzhdai</w:t>
      </w:r>
      <w:proofErr w:type="spellEnd"/>
      <w:r w:rsidR="00491AF3">
        <w:rPr>
          <w:rFonts w:ascii="Times New Roman" w:eastAsia="Times New Roman" w:hAnsi="Times New Roman" w:cs="Times New Roman"/>
          <w:lang w:eastAsia="ar-SA"/>
        </w:rPr>
        <w:t xml:space="preserve">. </w:t>
      </w:r>
      <w:r w:rsidR="00AD5D45">
        <w:rPr>
          <w:rFonts w:ascii="Times New Roman" w:eastAsia="Times New Roman" w:hAnsi="Times New Roman" w:cs="Times New Roman"/>
          <w:lang w:eastAsia="ar-SA"/>
        </w:rPr>
        <w:t xml:space="preserve">Po mateřské dovolené se vrátila Mgr. Kateřina Mašínová. </w:t>
      </w:r>
      <w:r w:rsidR="00491AF3">
        <w:rPr>
          <w:rFonts w:ascii="Times New Roman" w:eastAsia="Times New Roman" w:hAnsi="Times New Roman" w:cs="Times New Roman"/>
          <w:lang w:eastAsia="ar-SA"/>
        </w:rPr>
        <w:t>Od 1. září nas</w:t>
      </w:r>
      <w:r w:rsidR="00AD5D45">
        <w:rPr>
          <w:rFonts w:ascii="Times New Roman" w:eastAsia="Times New Roman" w:hAnsi="Times New Roman" w:cs="Times New Roman"/>
          <w:lang w:eastAsia="ar-SA"/>
        </w:rPr>
        <w:t xml:space="preserve">toupila Mgr. Vendula Tvrdíková na první stupeň. Výuku anglického jazyka posílila Bc. Kateřina </w:t>
      </w:r>
      <w:proofErr w:type="spellStart"/>
      <w:r w:rsidR="00AD5D45">
        <w:rPr>
          <w:rFonts w:ascii="Times New Roman" w:eastAsia="Times New Roman" w:hAnsi="Times New Roman" w:cs="Times New Roman"/>
          <w:lang w:eastAsia="ar-SA"/>
        </w:rPr>
        <w:t>Birková</w:t>
      </w:r>
      <w:proofErr w:type="spellEnd"/>
      <w:r w:rsidR="00AD5D45">
        <w:rPr>
          <w:rFonts w:ascii="Times New Roman" w:eastAsia="Times New Roman" w:hAnsi="Times New Roman" w:cs="Times New Roman"/>
          <w:lang w:eastAsia="ar-SA"/>
        </w:rPr>
        <w:t xml:space="preserve"> a</w:t>
      </w:r>
      <w:r w:rsidR="00AE3320">
        <w:rPr>
          <w:rFonts w:ascii="Times New Roman" w:eastAsia="Times New Roman" w:hAnsi="Times New Roman" w:cs="Times New Roman"/>
          <w:lang w:eastAsia="ar-SA"/>
        </w:rPr>
        <w:t xml:space="preserve"> Bc. Jiří Kubec jako učitel tělesné výchovy na II. stupni.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Údaje o zařazování žáků</w:t>
      </w:r>
    </w:p>
    <w:p w:rsidR="007B0079" w:rsidRPr="00DC205E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Zápis do I. třídy pro školní rok 201</w:t>
      </w:r>
      <w:r w:rsidR="00780BC5"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/201</w:t>
      </w:r>
      <w:r w:rsidR="00780BC5"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1978"/>
        <w:gridCol w:w="2303"/>
        <w:gridCol w:w="2323"/>
      </w:tblGrid>
      <w:tr w:rsidR="007B0079" w:rsidRPr="007B0079" w:rsidTr="000D1D7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Počet žáků u zápisu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80BC5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</w:t>
            </w:r>
            <w:r w:rsidR="0078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Rozhodnutí ředitele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Odvolání</w:t>
            </w:r>
          </w:p>
        </w:tc>
      </w:tr>
      <w:tr w:rsidR="007B0079" w:rsidRPr="007B0079" w:rsidTr="000D1D7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Počet zapsaných žáků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80BC5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</w:t>
            </w:r>
            <w:r w:rsidR="0078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80BC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Odklad školní docházky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80BC5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</w:t>
            </w:r>
            <w:r w:rsidR="0078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80BC5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8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Dodatečný odklad školní docházky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Ve školním roce 201</w:t>
      </w:r>
      <w:r w:rsidR="000E3486">
        <w:rPr>
          <w:rFonts w:ascii="Times New Roman" w:eastAsia="Times New Roman" w:hAnsi="Times New Roman" w:cs="Times New Roman"/>
          <w:lang w:eastAsia="ar-SA"/>
        </w:rPr>
        <w:t>7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– 201</w:t>
      </w:r>
      <w:r w:rsidR="000E3486">
        <w:rPr>
          <w:rFonts w:ascii="Times New Roman" w:eastAsia="Times New Roman" w:hAnsi="Times New Roman" w:cs="Times New Roman"/>
          <w:lang w:eastAsia="ar-SA"/>
        </w:rPr>
        <w:t>8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nebylo požádáno o dodatečný odklad školní docházky.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Přihlášení a odhlášení žáků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Ve školním roce se přihlásilo </w:t>
      </w:r>
      <w:r w:rsidR="003E7379">
        <w:rPr>
          <w:rFonts w:ascii="Times New Roman" w:eastAsia="Times New Roman" w:hAnsi="Times New Roman" w:cs="Times New Roman"/>
          <w:lang w:eastAsia="ar-SA"/>
        </w:rPr>
        <w:t xml:space="preserve">7 nových 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žáků, </w:t>
      </w:r>
      <w:r w:rsidR="00EA3564">
        <w:rPr>
          <w:rFonts w:ascii="Times New Roman" w:eastAsia="Times New Roman" w:hAnsi="Times New Roman" w:cs="Times New Roman"/>
          <w:lang w:eastAsia="ar-SA"/>
        </w:rPr>
        <w:t>2</w:t>
      </w:r>
      <w:r w:rsidR="00C07EC1">
        <w:rPr>
          <w:rFonts w:ascii="Times New Roman" w:eastAsia="Times New Roman" w:hAnsi="Times New Roman" w:cs="Times New Roman"/>
          <w:lang w:eastAsia="ar-SA"/>
        </w:rPr>
        <w:t xml:space="preserve"> žá</w:t>
      </w:r>
      <w:r w:rsidR="00EA3564">
        <w:rPr>
          <w:rFonts w:ascii="Times New Roman" w:eastAsia="Times New Roman" w:hAnsi="Times New Roman" w:cs="Times New Roman"/>
          <w:lang w:eastAsia="ar-SA"/>
        </w:rPr>
        <w:t>ci</w:t>
      </w:r>
      <w:r w:rsidR="00C07EC1">
        <w:rPr>
          <w:rFonts w:ascii="Times New Roman" w:eastAsia="Times New Roman" w:hAnsi="Times New Roman" w:cs="Times New Roman"/>
          <w:lang w:eastAsia="ar-SA"/>
        </w:rPr>
        <w:t xml:space="preserve"> se odhlásil</w:t>
      </w:r>
      <w:r w:rsidR="00EA3564">
        <w:rPr>
          <w:rFonts w:ascii="Times New Roman" w:eastAsia="Times New Roman" w:hAnsi="Times New Roman" w:cs="Times New Roman"/>
          <w:lang w:eastAsia="ar-SA"/>
        </w:rPr>
        <w:t>i</w:t>
      </w:r>
      <w:r w:rsidR="00C07EC1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7B0079">
        <w:rPr>
          <w:rFonts w:ascii="Times New Roman" w:eastAsia="Times New Roman" w:hAnsi="Times New Roman" w:cs="Times New Roman"/>
          <w:lang w:eastAsia="ar-SA"/>
        </w:rPr>
        <w:t>takže školní rok byl ukončen s 2</w:t>
      </w:r>
      <w:r w:rsidR="00C07EC1">
        <w:rPr>
          <w:rFonts w:ascii="Times New Roman" w:eastAsia="Times New Roman" w:hAnsi="Times New Roman" w:cs="Times New Roman"/>
          <w:lang w:eastAsia="ar-SA"/>
        </w:rPr>
        <w:t>29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žáky.</w:t>
      </w:r>
    </w:p>
    <w:p w:rsidR="00DC205E" w:rsidRDefault="00DC205E" w:rsidP="00495A9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Integrovaní žáci, individuální plány, slovní hodnocení</w:t>
      </w: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0079" w:rsidRPr="007B0079" w:rsidRDefault="007B0079" w:rsidP="00495A9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Rozhodnutím ředitelky školy bylo </w:t>
      </w:r>
      <w:r w:rsidR="00D732AB">
        <w:rPr>
          <w:rFonts w:ascii="Times New Roman" w:eastAsia="Times New Roman" w:hAnsi="Times New Roman" w:cs="Times New Roman"/>
          <w:lang w:eastAsia="ar-SA"/>
        </w:rPr>
        <w:t>12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handicapovaných žáků integrováno s individuálními</w:t>
      </w:r>
      <w:r w:rsidR="00495A99">
        <w:rPr>
          <w:rFonts w:ascii="Times New Roman" w:eastAsia="Times New Roman" w:hAnsi="Times New Roman" w:cs="Times New Roman"/>
          <w:lang w:eastAsia="ar-SA"/>
        </w:rPr>
        <w:t xml:space="preserve"> plány v některých předmětech.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lastRenderedPageBreak/>
        <w:t>Podrobněji se touto problematikou zabývá Plán výchovného poradce.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C07EC1" w:rsidRDefault="00C07EC1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7B0079" w:rsidRPr="00DC205E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Údaje o výsledcích žáků</w:t>
      </w: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Hodnocení chování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445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965"/>
        <w:gridCol w:w="804"/>
        <w:gridCol w:w="642"/>
        <w:gridCol w:w="645"/>
        <w:gridCol w:w="642"/>
        <w:gridCol w:w="500"/>
        <w:gridCol w:w="787"/>
        <w:gridCol w:w="630"/>
        <w:gridCol w:w="657"/>
        <w:gridCol w:w="761"/>
        <w:gridCol w:w="526"/>
        <w:gridCol w:w="645"/>
        <w:gridCol w:w="579"/>
        <w:gridCol w:w="662"/>
      </w:tblGrid>
      <w:tr w:rsidR="007B0079" w:rsidRPr="007B0079" w:rsidTr="000D1D76">
        <w:trPr>
          <w:trHeight w:val="77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Ročník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žáků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k 30.6.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Chování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velmi dobré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Chování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uspokojivé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Chování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neuspokojivé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Napomenutí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třídního uč.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Důtka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třídního uč.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Důtka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ředitele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školy</w:t>
            </w:r>
          </w:p>
        </w:tc>
      </w:tr>
      <w:tr w:rsidR="007B0079" w:rsidRPr="007B0079" w:rsidTr="000D1D76">
        <w:trPr>
          <w:trHeight w:val="145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II.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I. </w:t>
            </w:r>
            <w:r w:rsidR="007B5737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I. 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II.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EA3564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rPr>
          <w:trHeight w:val="2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IV.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VIII.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IX.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5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Celkem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A4341"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A434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9533C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573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A4341"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5A0517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414C2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063965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EA3564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</w:tr>
    </w:tbl>
    <w:p w:rsidR="00C07EC1" w:rsidRDefault="003E73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C07EC1" w:rsidRDefault="00C07EC1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B0079" w:rsidRPr="00DC205E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Docházka do školy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1260"/>
        <w:gridCol w:w="811"/>
        <w:gridCol w:w="851"/>
        <w:gridCol w:w="992"/>
        <w:gridCol w:w="709"/>
        <w:gridCol w:w="850"/>
        <w:gridCol w:w="993"/>
        <w:gridCol w:w="992"/>
        <w:gridCol w:w="992"/>
        <w:gridCol w:w="930"/>
      </w:tblGrid>
      <w:tr w:rsidR="007B0079" w:rsidRPr="007B0079" w:rsidTr="000D1D76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Ročník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žáků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k 30.6.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omluvených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hodin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neomluvených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hodin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Průměr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omluvených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hodin na žáka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Průměr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neomluvených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hodin na žáka</w:t>
            </w:r>
          </w:p>
        </w:tc>
      </w:tr>
      <w:tr w:rsidR="007B0079" w:rsidRPr="007B0079" w:rsidTr="000D1D76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  <w:r w:rsidR="00D66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D66AC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D66AC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II.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45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III.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IV.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46,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40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VI.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 w:rsidR="00C07E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10355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VII.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VIII.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58,69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9D0C1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9D0C1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2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IX.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411BDA" w:rsidP="00411BD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66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9D0C1A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="009D0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Celkem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CA4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07EC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07EC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10 355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07EC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38,71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C07EC1" w:rsidRDefault="00C07EC1" w:rsidP="007B00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7E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45,02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9D0C1A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</w:tbl>
    <w:p w:rsidR="007B0079" w:rsidRPr="007B0079" w:rsidRDefault="007B0079" w:rsidP="00C07EC1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A99" w:rsidRPr="007B007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Hodnocení prospěchu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26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079"/>
        <w:gridCol w:w="567"/>
        <w:gridCol w:w="709"/>
        <w:gridCol w:w="850"/>
        <w:gridCol w:w="993"/>
        <w:gridCol w:w="850"/>
        <w:gridCol w:w="992"/>
        <w:gridCol w:w="993"/>
        <w:gridCol w:w="850"/>
        <w:gridCol w:w="992"/>
        <w:gridCol w:w="851"/>
      </w:tblGrid>
      <w:tr w:rsidR="007B0079" w:rsidRPr="007B0079" w:rsidTr="000D1D76">
        <w:trPr>
          <w:trHeight w:val="1038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Ročník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 žáků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  <w:proofErr w:type="gramEnd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žáků, </w:t>
            </w:r>
            <w:proofErr w:type="gram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kteří</w:t>
            </w:r>
            <w:proofErr w:type="gramEnd"/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prospěli s </w:t>
            </w:r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vyznamenáním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  <w:proofErr w:type="gramEnd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žáků, </w:t>
            </w:r>
            <w:proofErr w:type="gram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kteří</w:t>
            </w:r>
            <w:proofErr w:type="gramEnd"/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prospěli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Počet</w:t>
            </w:r>
            <w:proofErr w:type="gramEnd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žáků, </w:t>
            </w:r>
            <w:proofErr w:type="gramStart"/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kteří</w:t>
            </w:r>
            <w:proofErr w:type="gramEnd"/>
          </w:p>
          <w:p w:rsidR="007B0079" w:rsidRPr="007B0079" w:rsidRDefault="007B0079" w:rsidP="007B0079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neprospěli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lang w:eastAsia="ar-SA"/>
              </w:rPr>
              <w:t>Nehodnocen</w:t>
            </w:r>
          </w:p>
        </w:tc>
      </w:tr>
      <w:tr w:rsidR="007B0079" w:rsidRPr="007B0079" w:rsidTr="000D1D76">
        <w:trPr>
          <w:trHeight w:val="118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I.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II.</w:t>
            </w:r>
          </w:p>
        </w:tc>
      </w:tr>
      <w:tr w:rsidR="007B0079" w:rsidRPr="007B0079" w:rsidTr="000D1D76">
        <w:trPr>
          <w:trHeight w:val="53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I.</w:t>
            </w:r>
            <w:r w:rsidR="00D66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3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D66ACB" w:rsidP="00D6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1978D0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197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1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D66AC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II.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3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1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197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3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1978D0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1978D0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3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1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VII.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3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VIII.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F2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F21A5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F2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51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IX.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F21A5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F2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F21A5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F2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7B0079" w:rsidRPr="007B0079" w:rsidTr="000D1D76">
        <w:trPr>
          <w:trHeight w:val="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Celkem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9533C" w:rsidP="00CA4341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CA4341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F2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F21A5B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F2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  <w:r w:rsidR="007B0079"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F21A5B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79" w:rsidRPr="007B0079" w:rsidRDefault="007B0079" w:rsidP="007B0079">
            <w:pPr>
              <w:suppressAutoHyphens/>
              <w:snapToGri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</w:p>
        </w:tc>
      </w:tr>
    </w:tbl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Výsledky přijímacího řízení žáků na střední školy a na specializované</w:t>
      </w: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základní školy</w:t>
      </w:r>
    </w:p>
    <w:p w:rsidR="007B0079" w:rsidRPr="00DC205E" w:rsidRDefault="007B0079" w:rsidP="007B0079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B0079" w:rsidRPr="007B0079" w:rsidTr="000D1D76"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Gymnázium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SOŠ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SOU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7B0079" w:rsidRPr="007B0079" w:rsidTr="000D1D76"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ročník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86768F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86768F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0079" w:rsidRPr="007B0079" w:rsidTr="000D1D76"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ročník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86768F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B0079" w:rsidRPr="007B0079" w:rsidTr="000D1D76">
        <w:tc>
          <w:tcPr>
            <w:tcW w:w="1535" w:type="dxa"/>
            <w:shd w:val="clear" w:color="auto" w:fill="auto"/>
          </w:tcPr>
          <w:p w:rsidR="007B0079" w:rsidRPr="007B0079" w:rsidRDefault="007B0079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50047C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7B0079" w:rsidRPr="007B0079" w:rsidRDefault="0086768F" w:rsidP="007B00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7B0079" w:rsidRPr="007B0079" w:rsidRDefault="007B0079" w:rsidP="00495A9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 </w:t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</w:r>
      <w:r w:rsidRPr="007B0079">
        <w:rPr>
          <w:rFonts w:ascii="Times New Roman" w:eastAsia="Times New Roman" w:hAnsi="Times New Roman" w:cs="Times New Roman"/>
          <w:lang w:eastAsia="he-IL" w:bidi="he-IL"/>
        </w:rPr>
        <w:tab/>
        <w:t xml:space="preserve"> </w:t>
      </w:r>
    </w:p>
    <w:p w:rsidR="007B0079" w:rsidRPr="00495A9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  <w:t>Výsledky vzdělávání žáků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495A99" w:rsidRDefault="007B0079" w:rsidP="00495A9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Můžeme být spokojeni s výsledky přijímacích zkoušek na střední školy odcházejících žáků. Z </w:t>
      </w:r>
      <w:r w:rsidR="008F3F7D">
        <w:rPr>
          <w:rFonts w:ascii="Times New Roman" w:eastAsia="Times New Roman" w:hAnsi="Times New Roman" w:cs="Times New Roman"/>
          <w:lang w:eastAsia="he-IL" w:bidi="he-IL"/>
        </w:rPr>
        <w:t>21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vycházejících žáků bylo přijato </w:t>
      </w:r>
      <w:r w:rsidR="0050047C">
        <w:rPr>
          <w:rFonts w:ascii="Times New Roman" w:eastAsia="Times New Roman" w:hAnsi="Times New Roman" w:cs="Times New Roman"/>
          <w:lang w:eastAsia="he-IL" w:bidi="he-IL"/>
        </w:rPr>
        <w:t>14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na střední školy s maturitou, </w:t>
      </w:r>
      <w:r w:rsidR="0050047C">
        <w:rPr>
          <w:rFonts w:ascii="Times New Roman" w:eastAsia="Times New Roman" w:hAnsi="Times New Roman" w:cs="Times New Roman"/>
          <w:lang w:eastAsia="he-IL" w:bidi="he-IL"/>
        </w:rPr>
        <w:t>3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na gymnázium a </w:t>
      </w:r>
      <w:r w:rsidR="0050047C">
        <w:rPr>
          <w:rFonts w:ascii="Times New Roman" w:eastAsia="Times New Roman" w:hAnsi="Times New Roman" w:cs="Times New Roman"/>
          <w:lang w:eastAsia="he-IL" w:bidi="he-IL"/>
        </w:rPr>
        <w:t>2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na střední odborná učiliště.  Z 5. ročníku odešli </w:t>
      </w:r>
      <w:r w:rsidR="008F3F7D">
        <w:rPr>
          <w:rFonts w:ascii="Times New Roman" w:eastAsia="Times New Roman" w:hAnsi="Times New Roman" w:cs="Times New Roman"/>
          <w:lang w:eastAsia="he-IL" w:bidi="he-IL"/>
        </w:rPr>
        <w:t>2</w:t>
      </w:r>
      <w:r w:rsidR="00495A99">
        <w:rPr>
          <w:rFonts w:ascii="Times New Roman" w:eastAsia="Times New Roman" w:hAnsi="Times New Roman" w:cs="Times New Roman"/>
          <w:lang w:eastAsia="he-IL" w:bidi="he-IL"/>
        </w:rPr>
        <w:t xml:space="preserve"> žáci na víceleté gymnázium.</w:t>
      </w: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D45" w:rsidRDefault="00AD5D45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D45" w:rsidRDefault="00AD5D45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D45" w:rsidRDefault="00AD5D45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Údaje o dalším vzdělávání pedagogických pracovníků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495A99" w:rsidRDefault="00495A99" w:rsidP="00495A9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Default="00495A99" w:rsidP="00495A9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Vedení školy</w:t>
      </w:r>
    </w:p>
    <w:p w:rsidR="00495A99" w:rsidRPr="00495A99" w:rsidRDefault="00495A99" w:rsidP="00495A9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Ředitelka školy se zástupkyní se zúčastnily </w:t>
      </w:r>
      <w:r w:rsidR="008F3F7D">
        <w:rPr>
          <w:rFonts w:ascii="Times New Roman" w:eastAsia="Times New Roman" w:hAnsi="Times New Roman" w:cs="Times New Roman"/>
          <w:lang w:eastAsia="ar-SA"/>
        </w:rPr>
        <w:t>celoročního vzdělávacího programu pro širší vedení škol – SRP na NIDV v Praze.</w:t>
      </w:r>
      <w:r w:rsidRPr="007B0079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Pedagogický sbor</w:t>
      </w:r>
    </w:p>
    <w:p w:rsidR="00495A99" w:rsidRPr="007B0079" w:rsidRDefault="00495A9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he-IL" w:bidi="he-IL"/>
        </w:rPr>
      </w:pPr>
    </w:p>
    <w:p w:rsidR="000E476B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Celý sbor absolvoval</w:t>
      </w:r>
      <w:r w:rsidR="00C178BF">
        <w:rPr>
          <w:rFonts w:ascii="Times New Roman" w:eastAsia="Times New Roman" w:hAnsi="Times New Roman" w:cs="Times New Roman"/>
          <w:lang w:eastAsia="he-IL" w:bidi="he-IL"/>
        </w:rPr>
        <w:t xml:space="preserve"> </w:t>
      </w:r>
      <w:r w:rsidR="00AD5D45">
        <w:rPr>
          <w:rFonts w:ascii="Times New Roman" w:eastAsia="Times New Roman" w:hAnsi="Times New Roman" w:cs="Times New Roman"/>
          <w:lang w:eastAsia="he-IL" w:bidi="he-IL"/>
        </w:rPr>
        <w:t>6</w:t>
      </w:r>
      <w:r w:rsidR="008835DF">
        <w:rPr>
          <w:rFonts w:ascii="Times New Roman" w:eastAsia="Times New Roman" w:hAnsi="Times New Roman" w:cs="Times New Roman"/>
          <w:lang w:eastAsia="he-IL" w:bidi="he-IL"/>
        </w:rPr>
        <w:t xml:space="preserve"> školení –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</w:t>
      </w:r>
      <w:r w:rsidR="002C7219">
        <w:rPr>
          <w:rFonts w:ascii="Times New Roman" w:eastAsia="Times New Roman" w:hAnsi="Times New Roman" w:cs="Times New Roman"/>
          <w:lang w:eastAsia="he-IL" w:bidi="he-IL"/>
        </w:rPr>
        <w:t>Formativní hodnocení žáků</w:t>
      </w:r>
      <w:r w:rsidR="008835DF">
        <w:rPr>
          <w:rFonts w:ascii="Times New Roman" w:eastAsia="Times New Roman" w:hAnsi="Times New Roman" w:cs="Times New Roman"/>
          <w:lang w:eastAsia="he-IL" w:bidi="he-IL"/>
        </w:rPr>
        <w:t>,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</w:t>
      </w:r>
      <w:r w:rsidR="00C178BF">
        <w:rPr>
          <w:rFonts w:ascii="Times New Roman" w:eastAsia="Times New Roman" w:hAnsi="Times New Roman" w:cs="Times New Roman"/>
          <w:lang w:eastAsia="he-IL" w:bidi="he-IL"/>
        </w:rPr>
        <w:t>Jak na inkluzi prostřednictvím diferenciace a individualizace výuky,</w:t>
      </w:r>
      <w:r w:rsidR="008835DF">
        <w:rPr>
          <w:rFonts w:ascii="Times New Roman" w:eastAsia="Times New Roman" w:hAnsi="Times New Roman" w:cs="Times New Roman"/>
          <w:lang w:eastAsia="he-IL" w:bidi="he-IL"/>
        </w:rPr>
        <w:t xml:space="preserve"> </w:t>
      </w:r>
      <w:r w:rsidR="00C178BF">
        <w:rPr>
          <w:rFonts w:ascii="Times New Roman" w:eastAsia="Times New Roman" w:hAnsi="Times New Roman" w:cs="Times New Roman"/>
          <w:lang w:eastAsia="he-IL" w:bidi="he-IL"/>
        </w:rPr>
        <w:t>Strategie vyšetřování šikany,</w:t>
      </w:r>
      <w:r w:rsidR="008835DF">
        <w:rPr>
          <w:rFonts w:ascii="Times New Roman" w:eastAsia="Times New Roman" w:hAnsi="Times New Roman" w:cs="Times New Roman"/>
          <w:lang w:eastAsia="he-IL" w:bidi="he-IL"/>
        </w:rPr>
        <w:t xml:space="preserve"> Spolupráce asistenta a pedagoga</w:t>
      </w:r>
      <w:r w:rsidR="00AD5D45">
        <w:rPr>
          <w:rFonts w:ascii="Times New Roman" w:eastAsia="Times New Roman" w:hAnsi="Times New Roman" w:cs="Times New Roman"/>
          <w:lang w:eastAsia="he-IL" w:bidi="he-IL"/>
        </w:rPr>
        <w:t>, Vedení třídnických hodin, Plán podpory a jeho tvorba.</w:t>
      </w:r>
      <w:r w:rsidR="008835DF">
        <w:rPr>
          <w:rFonts w:ascii="Times New Roman" w:eastAsia="Times New Roman" w:hAnsi="Times New Roman" w:cs="Times New Roman"/>
          <w:lang w:eastAsia="he-IL" w:bidi="he-IL"/>
        </w:rPr>
        <w:t xml:space="preserve"> Speciální pedagog absolvoval 56</w:t>
      </w:r>
      <w:r w:rsidR="00793E1D">
        <w:rPr>
          <w:rFonts w:ascii="Times New Roman" w:eastAsia="Times New Roman" w:hAnsi="Times New Roman" w:cs="Times New Roman"/>
          <w:lang w:eastAsia="he-IL" w:bidi="he-IL"/>
        </w:rPr>
        <w:t>.</w:t>
      </w:r>
      <w:r w:rsidR="00491AF3">
        <w:rPr>
          <w:rFonts w:ascii="Times New Roman" w:eastAsia="Times New Roman" w:hAnsi="Times New Roman" w:cs="Times New Roman"/>
          <w:lang w:eastAsia="he-IL" w:bidi="he-IL"/>
        </w:rPr>
        <w:t xml:space="preserve"> hodinový</w:t>
      </w:r>
      <w:r w:rsidR="008835DF">
        <w:rPr>
          <w:rFonts w:ascii="Times New Roman" w:eastAsia="Times New Roman" w:hAnsi="Times New Roman" w:cs="Times New Roman"/>
          <w:lang w:eastAsia="he-IL" w:bidi="he-IL"/>
        </w:rPr>
        <w:t xml:space="preserve"> kurz zaměřený na inkluzi.</w:t>
      </w:r>
      <w:r w:rsidR="000E476B">
        <w:rPr>
          <w:rFonts w:ascii="Times New Roman" w:eastAsia="Times New Roman" w:hAnsi="Times New Roman" w:cs="Times New Roman"/>
          <w:lang w:eastAsia="he-IL" w:bidi="he-IL"/>
        </w:rPr>
        <w:t xml:space="preserve"> </w:t>
      </w:r>
    </w:p>
    <w:p w:rsidR="000E476B" w:rsidRDefault="000E476B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  <w:r>
        <w:rPr>
          <w:rFonts w:ascii="Times New Roman" w:eastAsia="Times New Roman" w:hAnsi="Times New Roman" w:cs="Times New Roman"/>
          <w:lang w:eastAsia="he-IL" w:bidi="he-IL"/>
        </w:rPr>
        <w:t>Zapojili jsme se do dvouletého programu Šablony z MŠMT. V rámci tohoto programu si uči</w:t>
      </w:r>
      <w:r w:rsidR="00793E1D">
        <w:rPr>
          <w:rFonts w:ascii="Times New Roman" w:eastAsia="Times New Roman" w:hAnsi="Times New Roman" w:cs="Times New Roman"/>
          <w:lang w:eastAsia="he-IL" w:bidi="he-IL"/>
        </w:rPr>
        <w:t>telé vyzkoušeli výuku v tandemu a</w:t>
      </w:r>
      <w:r>
        <w:rPr>
          <w:rFonts w:ascii="Times New Roman" w:eastAsia="Times New Roman" w:hAnsi="Times New Roman" w:cs="Times New Roman"/>
          <w:lang w:eastAsia="he-IL" w:bidi="he-IL"/>
        </w:rPr>
        <w:t xml:space="preserve"> navštívili další školy</w:t>
      </w:r>
      <w:r w:rsidR="00793E1D">
        <w:rPr>
          <w:rFonts w:ascii="Times New Roman" w:eastAsia="Times New Roman" w:hAnsi="Times New Roman" w:cs="Times New Roman"/>
          <w:lang w:eastAsia="he-IL" w:bidi="he-IL"/>
        </w:rPr>
        <w:t>, kde načerpali nové zkušenosti</w:t>
      </w:r>
      <w:r>
        <w:rPr>
          <w:rFonts w:ascii="Times New Roman" w:eastAsia="Times New Roman" w:hAnsi="Times New Roman" w:cs="Times New Roman"/>
          <w:lang w:eastAsia="he-IL" w:bidi="he-IL"/>
        </w:rPr>
        <w:t xml:space="preserve">. </w:t>
      </w:r>
    </w:p>
    <w:p w:rsidR="007B0079" w:rsidRPr="003E7379" w:rsidRDefault="000E476B" w:rsidP="003E73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  <w:r>
        <w:rPr>
          <w:rFonts w:ascii="Times New Roman" w:eastAsia="Times New Roman" w:hAnsi="Times New Roman" w:cs="Times New Roman"/>
          <w:lang w:eastAsia="he-IL" w:bidi="he-IL"/>
        </w:rPr>
        <w:t>Dále se naše škola zapojila do čtyřletého programu N</w:t>
      </w:r>
      <w:r w:rsidR="0050047C">
        <w:rPr>
          <w:rFonts w:ascii="Times New Roman" w:eastAsia="Times New Roman" w:hAnsi="Times New Roman" w:cs="Times New Roman"/>
          <w:lang w:eastAsia="he-IL" w:bidi="he-IL"/>
        </w:rPr>
        <w:t>IDV Praha – Společné vzdělávání</w:t>
      </w:r>
      <w:r>
        <w:rPr>
          <w:rFonts w:ascii="Times New Roman" w:eastAsia="Times New Roman" w:hAnsi="Times New Roman" w:cs="Times New Roman"/>
          <w:lang w:eastAsia="he-IL" w:bidi="he-IL"/>
        </w:rPr>
        <w:t xml:space="preserve">, kde nám bude poskytnuta podpora </w:t>
      </w:r>
      <w:r w:rsidR="007B0079" w:rsidRPr="007B0079">
        <w:rPr>
          <w:rFonts w:ascii="Times New Roman" w:eastAsia="Times New Roman" w:hAnsi="Times New Roman" w:cs="Times New Roman"/>
          <w:lang w:eastAsia="he-IL" w:bidi="he-IL"/>
        </w:rPr>
        <w:t> další</w:t>
      </w:r>
      <w:r>
        <w:rPr>
          <w:rFonts w:ascii="Times New Roman" w:eastAsia="Times New Roman" w:hAnsi="Times New Roman" w:cs="Times New Roman"/>
          <w:lang w:eastAsia="he-IL" w:bidi="he-IL"/>
        </w:rPr>
        <w:t>ho</w:t>
      </w:r>
      <w:r w:rsidR="007B0079" w:rsidRPr="007B0079">
        <w:rPr>
          <w:rFonts w:ascii="Times New Roman" w:eastAsia="Times New Roman" w:hAnsi="Times New Roman" w:cs="Times New Roman"/>
          <w:lang w:eastAsia="he-IL" w:bidi="he-IL"/>
        </w:rPr>
        <w:t xml:space="preserve"> vzdělávání </w:t>
      </w:r>
      <w:r>
        <w:rPr>
          <w:rFonts w:ascii="Times New Roman" w:eastAsia="Times New Roman" w:hAnsi="Times New Roman" w:cs="Times New Roman"/>
          <w:lang w:eastAsia="he-IL" w:bidi="he-IL"/>
        </w:rPr>
        <w:t>pedagogického sboru</w:t>
      </w:r>
      <w:r w:rsidR="0050047C">
        <w:rPr>
          <w:rFonts w:ascii="Times New Roman" w:eastAsia="Times New Roman" w:hAnsi="Times New Roman" w:cs="Times New Roman"/>
          <w:lang w:eastAsia="he-IL" w:bidi="he-IL"/>
        </w:rPr>
        <w:t>. Dále využíváme</w:t>
      </w:r>
      <w:r w:rsidR="007B0079" w:rsidRPr="007B0079">
        <w:rPr>
          <w:rFonts w:ascii="Times New Roman" w:eastAsia="Times New Roman" w:hAnsi="Times New Roman" w:cs="Times New Roman"/>
          <w:lang w:eastAsia="he-IL" w:bidi="he-IL"/>
        </w:rPr>
        <w:t xml:space="preserve"> v maximální míře nabídky Střediska služeb školám Nymburk, NIDV Praha, Pedagogické poradny Kutná Hora a dalších vzdělávacích agentur ve Středočeském kraji. Výchovná poradkyně a koordinátorka sociálně patologických jevů se zúčastnily několika odborných schůzek v OPPP. Učitelé angličtiny a dějepisu absolvovali vzdělávací semináře i ve svém volném čase (o víkendech). Většina učitelů projevila velký zájem o další vzdělávání zejména ve svých aprobačních oborech, ale také v oborech příbuzných i v oborech zájmové mimoškolní činnosti. Šlo zejména o odborné semináře výtvarných technik a uměleckých řemesel, dějepisu a herních akti</w:t>
      </w:r>
      <w:r w:rsidR="003E7379">
        <w:rPr>
          <w:rFonts w:ascii="Times New Roman" w:eastAsia="Times New Roman" w:hAnsi="Times New Roman" w:cs="Times New Roman"/>
          <w:lang w:eastAsia="he-IL" w:bidi="he-IL"/>
        </w:rPr>
        <w:t xml:space="preserve">vit ve školní družině a další.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495A99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Údaje o aktivitách školy a prezentaci školy na veřejnosti</w:t>
      </w: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32"/>
          <w:szCs w:val="32"/>
          <w:lang w:eastAsia="he-IL" w:bidi="he-IL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  <w:t xml:space="preserve">Účast žáků školy na soutěžích </w:t>
      </w: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Naši žáci se zúčastnili školních kol olympiád v českém jazyce, dějepisu, anglickém jazyce a recitační soutěže. Žákyně 9. ročníku úspěšně reprezentovaly naši školu v okresních kolech olympiád v českém jazyce a dějepisu.</w:t>
      </w:r>
      <w:r w:rsidR="0007025E">
        <w:rPr>
          <w:rFonts w:ascii="Times New Roman" w:eastAsia="Times New Roman" w:hAnsi="Times New Roman" w:cs="Times New Roman"/>
          <w:lang w:eastAsia="he-IL" w:bidi="he-IL"/>
        </w:rPr>
        <w:t>,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konverzační soutěže</w:t>
      </w:r>
      <w:r w:rsidRPr="007B0079">
        <w:rPr>
          <w:rFonts w:ascii="Times New Roman" w:eastAsia="Times New Roman" w:hAnsi="Times New Roman" w:cs="Times New Roman"/>
          <w:b/>
          <w:color w:val="FF0000"/>
          <w:lang w:eastAsia="he-IL" w:bidi="he-IL"/>
        </w:rPr>
        <w:t xml:space="preserve"> </w:t>
      </w:r>
      <w:r w:rsidRPr="007B0079">
        <w:rPr>
          <w:rFonts w:ascii="Times New Roman" w:eastAsia="Times New Roman" w:hAnsi="Times New Roman" w:cs="Times New Roman"/>
          <w:color w:val="000000"/>
          <w:lang w:eastAsia="he-IL" w:bidi="he-IL"/>
        </w:rPr>
        <w:t>v anglickém jazyce</w:t>
      </w:r>
      <w:r w:rsidRPr="007B0079">
        <w:rPr>
          <w:rFonts w:ascii="Times New Roman" w:eastAsia="Times New Roman" w:hAnsi="Times New Roman" w:cs="Times New Roman"/>
          <w:lang w:eastAsia="he-IL" w:bidi="he-IL"/>
        </w:rPr>
        <w:t>.</w:t>
      </w:r>
      <w:r w:rsidR="00030F55">
        <w:rPr>
          <w:rFonts w:ascii="Times New Roman" w:eastAsia="Times New Roman" w:hAnsi="Times New Roman" w:cs="Times New Roman"/>
          <w:lang w:eastAsia="he-IL" w:bidi="he-IL"/>
        </w:rPr>
        <w:t xml:space="preserve"> V dějepisné olympiádě </w:t>
      </w:r>
      <w:proofErr w:type="gramStart"/>
      <w:r w:rsidR="00030F55">
        <w:rPr>
          <w:rFonts w:ascii="Times New Roman" w:eastAsia="Times New Roman" w:hAnsi="Times New Roman" w:cs="Times New Roman"/>
          <w:lang w:eastAsia="he-IL" w:bidi="he-IL"/>
        </w:rPr>
        <w:t xml:space="preserve">postoupila </w:t>
      </w:r>
      <w:r w:rsidR="0007025E">
        <w:rPr>
          <w:rFonts w:ascii="Times New Roman" w:eastAsia="Times New Roman" w:hAnsi="Times New Roman" w:cs="Times New Roman"/>
          <w:lang w:eastAsia="he-IL" w:bidi="he-IL"/>
        </w:rPr>
        <w:t xml:space="preserve"> jedna</w:t>
      </w:r>
      <w:proofErr w:type="gramEnd"/>
      <w:r w:rsidR="0007025E">
        <w:rPr>
          <w:rFonts w:ascii="Times New Roman" w:eastAsia="Times New Roman" w:hAnsi="Times New Roman" w:cs="Times New Roman"/>
          <w:lang w:eastAsia="he-IL" w:bidi="he-IL"/>
        </w:rPr>
        <w:t xml:space="preserve"> žákyně </w:t>
      </w:r>
      <w:r w:rsidR="00030F55">
        <w:rPr>
          <w:rFonts w:ascii="Times New Roman" w:eastAsia="Times New Roman" w:hAnsi="Times New Roman" w:cs="Times New Roman"/>
          <w:lang w:eastAsia="he-IL" w:bidi="he-IL"/>
        </w:rPr>
        <w:t xml:space="preserve">do krajského kola. Také žákyně 4. ročníku postoupila z </w:t>
      </w:r>
      <w:r w:rsidRPr="007B0079">
        <w:rPr>
          <w:rFonts w:ascii="Times New Roman" w:eastAsia="Times New Roman" w:hAnsi="Times New Roman" w:cs="Times New Roman"/>
          <w:lang w:eastAsia="he-IL" w:bidi="he-IL"/>
        </w:rPr>
        <w:t>okresní</w:t>
      </w:r>
      <w:r w:rsidR="00030F55">
        <w:rPr>
          <w:rFonts w:ascii="Times New Roman" w:eastAsia="Times New Roman" w:hAnsi="Times New Roman" w:cs="Times New Roman"/>
          <w:lang w:eastAsia="he-IL" w:bidi="he-IL"/>
        </w:rPr>
        <w:t>ho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kol</w:t>
      </w:r>
      <w:r w:rsidR="00030F55">
        <w:rPr>
          <w:rFonts w:ascii="Times New Roman" w:eastAsia="Times New Roman" w:hAnsi="Times New Roman" w:cs="Times New Roman"/>
          <w:lang w:eastAsia="he-IL" w:bidi="he-IL"/>
        </w:rPr>
        <w:t>a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</w:t>
      </w:r>
      <w:r w:rsidR="00030F55">
        <w:rPr>
          <w:rFonts w:ascii="Times New Roman" w:eastAsia="Times New Roman" w:hAnsi="Times New Roman" w:cs="Times New Roman"/>
          <w:lang w:eastAsia="he-IL" w:bidi="he-IL"/>
        </w:rPr>
        <w:t xml:space="preserve">recitační soutěže do krajského kola. Žák </w:t>
      </w:r>
      <w:r w:rsidR="0007025E">
        <w:rPr>
          <w:rFonts w:ascii="Times New Roman" w:eastAsia="Times New Roman" w:hAnsi="Times New Roman" w:cs="Times New Roman"/>
          <w:lang w:eastAsia="he-IL" w:bidi="he-IL"/>
        </w:rPr>
        <w:t xml:space="preserve">7. ročníku se umístil na krásném 3. místě okresního kola v konverzaci v anglickém jazyce. 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Škola se zapojila do různých výtvarných a sportovních soutěží.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Calibri" w:hAnsi="Times New Roman" w:cs="Times New Roman"/>
          <w:b/>
          <w:sz w:val="24"/>
          <w:szCs w:val="24"/>
        </w:rPr>
      </w:pPr>
      <w:r w:rsidRPr="00495A99">
        <w:rPr>
          <w:rFonts w:ascii="Times New Roman" w:eastAsia="Calibri" w:hAnsi="Times New Roman" w:cs="Times New Roman"/>
          <w:b/>
          <w:sz w:val="24"/>
          <w:szCs w:val="24"/>
        </w:rPr>
        <w:t>Preventivní programy</w:t>
      </w:r>
    </w:p>
    <w:p w:rsidR="007B0079" w:rsidRPr="00DC205E" w:rsidRDefault="007B0079" w:rsidP="007B0079">
      <w:pPr>
        <w:tabs>
          <w:tab w:val="left" w:pos="484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B0079" w:rsidRPr="007B0079" w:rsidRDefault="004B2145" w:rsidP="007B0079">
      <w:pPr>
        <w:tabs>
          <w:tab w:val="left" w:pos="4845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Poruchy příjmu potravy -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8., 9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. třída</w:t>
      </w:r>
    </w:p>
    <w:p w:rsidR="007B0079" w:rsidRPr="007B0079" w:rsidRDefault="004B2145" w:rsidP="007B0079">
      <w:pPr>
        <w:tabs>
          <w:tab w:val="left" w:pos="4845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Etická výchova – 5. - 7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. třída</w:t>
      </w:r>
    </w:p>
    <w:p w:rsidR="00C30F35" w:rsidRDefault="00392C2F" w:rsidP="007B0079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Šikana – 7. třída</w:t>
      </w:r>
    </w:p>
    <w:p w:rsidR="00392C2F" w:rsidRPr="007B0079" w:rsidRDefault="00392C2F" w:rsidP="007B0079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V třídním kolektivu – 6. třída</w:t>
      </w:r>
    </w:p>
    <w:p w:rsidR="007B0079" w:rsidRPr="00495A99" w:rsidRDefault="007B0079" w:rsidP="007B007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5A99">
        <w:rPr>
          <w:rFonts w:ascii="Times New Roman" w:eastAsia="Calibri" w:hAnsi="Times New Roman" w:cs="Times New Roman"/>
          <w:b/>
          <w:sz w:val="24"/>
          <w:szCs w:val="24"/>
        </w:rPr>
        <w:t>Další akce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7. 9.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Fotografování 1</w:t>
      </w:r>
      <w:r w:rsidRPr="007B0079">
        <w:rPr>
          <w:rFonts w:ascii="Times New Roman" w:eastAsia="Calibri" w:hAnsi="Times New Roman" w:cs="Times New Roman"/>
          <w:color w:val="000000"/>
          <w:sz w:val="24"/>
          <w:szCs w:val="28"/>
        </w:rPr>
        <w:t>. stupně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15. 9. 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C9278C">
        <w:rPr>
          <w:rFonts w:ascii="Times New Roman" w:eastAsia="Calibri" w:hAnsi="Times New Roman" w:cs="Times New Roman"/>
          <w:sz w:val="24"/>
          <w:szCs w:val="28"/>
        </w:rPr>
        <w:t>Vystoupení Per</w:t>
      </w:r>
      <w:r w:rsidR="008A3B84">
        <w:rPr>
          <w:rFonts w:ascii="Times New Roman" w:eastAsia="Calibri" w:hAnsi="Times New Roman" w:cs="Times New Roman"/>
          <w:sz w:val="24"/>
          <w:szCs w:val="28"/>
        </w:rPr>
        <w:t>n</w:t>
      </w:r>
      <w:r w:rsidR="00C9278C">
        <w:rPr>
          <w:rFonts w:ascii="Times New Roman" w:eastAsia="Calibri" w:hAnsi="Times New Roman" w:cs="Times New Roman"/>
          <w:sz w:val="24"/>
          <w:szCs w:val="28"/>
        </w:rPr>
        <w:t>štejnů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 - celá škola</w:t>
      </w:r>
    </w:p>
    <w:p w:rsidR="000878DC" w:rsidRDefault="000878DC" w:rsidP="007B0079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21</w:t>
      </w:r>
      <w:r w:rsidR="007B0079" w:rsidRPr="007B007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9. </w:t>
      </w:r>
      <w:r w:rsidR="007B0079" w:rsidRPr="007B0079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Branné cvičení</w:t>
      </w:r>
    </w:p>
    <w:p w:rsidR="007B0079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22. 9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color w:val="000000"/>
          <w:sz w:val="24"/>
          <w:szCs w:val="28"/>
        </w:rPr>
        <w:t>Volby do Žákovského parlamentu</w:t>
      </w:r>
    </w:p>
    <w:p w:rsidR="007B0079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10.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Dopravní výchova  - 4. třída</w:t>
      </w:r>
    </w:p>
    <w:p w:rsidR="007B0079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9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10.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Filmové představení – Z Paříže do Paříže – 5. - 9. třída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lastRenderedPageBreak/>
        <w:t>10. 10.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Návštěva Mě Ú – volba povolání – 9. třída</w:t>
      </w:r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2</w:t>
      </w:r>
      <w:r w:rsidR="000878DC">
        <w:rPr>
          <w:rFonts w:ascii="Times New Roman" w:eastAsia="Calibri" w:hAnsi="Times New Roman" w:cs="Times New Roman"/>
          <w:sz w:val="24"/>
          <w:szCs w:val="28"/>
        </w:rPr>
        <w:t>3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10.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Kdo vyhraje – 2. </w:t>
      </w:r>
      <w:r w:rsidR="008A3B84">
        <w:rPr>
          <w:rFonts w:ascii="Times New Roman" w:eastAsia="Calibri" w:hAnsi="Times New Roman" w:cs="Times New Roman"/>
          <w:sz w:val="24"/>
          <w:szCs w:val="28"/>
        </w:rPr>
        <w:t>s</w:t>
      </w:r>
      <w:r w:rsidRPr="007B0079">
        <w:rPr>
          <w:rFonts w:ascii="Times New Roman" w:eastAsia="Calibri" w:hAnsi="Times New Roman" w:cs="Times New Roman"/>
          <w:sz w:val="24"/>
          <w:szCs w:val="28"/>
        </w:rPr>
        <w:t>tupeň</w:t>
      </w:r>
    </w:p>
    <w:p w:rsidR="000878DC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24. 10.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Beseda se spisovatelem</w:t>
      </w:r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25. 10.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Kdo vyhraje - 1. stupeň </w:t>
      </w:r>
    </w:p>
    <w:p w:rsidR="000878DC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2. 11.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Sběr papíru</w:t>
      </w:r>
    </w:p>
    <w:p w:rsidR="007B0079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. 1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Strašidelná cesta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– školní družina</w:t>
      </w:r>
    </w:p>
    <w:p w:rsidR="007B0079" w:rsidRP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16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11.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Ukázková hodina pro rodiče – 1. B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B0079" w:rsidRPr="007B0079" w:rsidRDefault="000878DC" w:rsidP="007B007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 xml:space="preserve">. 11. – </w:t>
      </w:r>
      <w:r>
        <w:rPr>
          <w:rFonts w:ascii="Times New Roman" w:eastAsia="Calibri" w:hAnsi="Times New Roman" w:cs="Times New Roman"/>
          <w:sz w:val="24"/>
          <w:szCs w:val="24"/>
        </w:rPr>
        <w:t>6. 2</w:t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>.</w:t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>Plavání - 2. a 3. třída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2</w:t>
      </w:r>
      <w:r w:rsidR="000878DC">
        <w:rPr>
          <w:rFonts w:ascii="Times New Roman" w:eastAsia="Calibri" w:hAnsi="Times New Roman" w:cs="Times New Roman"/>
          <w:sz w:val="24"/>
          <w:szCs w:val="28"/>
        </w:rPr>
        <w:t>0</w:t>
      </w:r>
      <w:r w:rsidRPr="007B0079">
        <w:rPr>
          <w:rFonts w:ascii="Times New Roman" w:eastAsia="Calibri" w:hAnsi="Times New Roman" w:cs="Times New Roman"/>
          <w:sz w:val="24"/>
          <w:szCs w:val="28"/>
        </w:rPr>
        <w:t>. 11. – 2</w:t>
      </w:r>
      <w:r w:rsidR="000878DC">
        <w:rPr>
          <w:rFonts w:ascii="Times New Roman" w:eastAsia="Calibri" w:hAnsi="Times New Roman" w:cs="Times New Roman"/>
          <w:sz w:val="24"/>
          <w:szCs w:val="28"/>
        </w:rPr>
        <w:t>4</w:t>
      </w:r>
      <w:r w:rsidRPr="007B0079">
        <w:rPr>
          <w:rFonts w:ascii="Times New Roman" w:eastAsia="Calibri" w:hAnsi="Times New Roman" w:cs="Times New Roman"/>
          <w:sz w:val="24"/>
          <w:szCs w:val="28"/>
        </w:rPr>
        <w:t>. 11.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4"/>
        </w:rPr>
        <w:t xml:space="preserve">Konzultace </w:t>
      </w:r>
      <w:r w:rsidRPr="007B0079">
        <w:rPr>
          <w:rFonts w:ascii="Times New Roman" w:eastAsia="Calibri" w:hAnsi="Times New Roman" w:cs="Times New Roman"/>
          <w:color w:val="000000"/>
          <w:sz w:val="24"/>
          <w:szCs w:val="24"/>
        </w:rPr>
        <w:t>1. stupeň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079">
        <w:rPr>
          <w:rFonts w:ascii="Times New Roman" w:eastAsia="Calibri" w:hAnsi="Times New Roman" w:cs="Times New Roman"/>
          <w:sz w:val="24"/>
          <w:szCs w:val="24"/>
        </w:rPr>
        <w:t>2</w:t>
      </w:r>
      <w:r w:rsidR="000878DC">
        <w:rPr>
          <w:rFonts w:ascii="Times New Roman" w:eastAsia="Calibri" w:hAnsi="Times New Roman" w:cs="Times New Roman"/>
          <w:sz w:val="24"/>
          <w:szCs w:val="24"/>
        </w:rPr>
        <w:t>1</w:t>
      </w:r>
      <w:r w:rsidRPr="007B0079">
        <w:rPr>
          <w:rFonts w:ascii="Times New Roman" w:eastAsia="Calibri" w:hAnsi="Times New Roman" w:cs="Times New Roman"/>
          <w:sz w:val="24"/>
          <w:szCs w:val="24"/>
        </w:rPr>
        <w:t xml:space="preserve">. 11. </w:t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  <w:t>Třídní schůzky – 2. stupeň</w:t>
      </w:r>
    </w:p>
    <w:p w:rsidR="007B0079" w:rsidRPr="007B0079" w:rsidRDefault="007B0079" w:rsidP="007B007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079">
        <w:rPr>
          <w:rFonts w:ascii="Times New Roman" w:eastAsia="Calibri" w:hAnsi="Times New Roman" w:cs="Times New Roman"/>
          <w:sz w:val="24"/>
          <w:szCs w:val="24"/>
        </w:rPr>
        <w:t xml:space="preserve">1. 12. </w:t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  <w:t>Vánoční dílna celá škola</w:t>
      </w:r>
    </w:p>
    <w:p w:rsidR="007B0079" w:rsidRDefault="000878DC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12.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>Rozsvěcení vánočního stromu + Vánoční trh + Vystoupení sboru</w:t>
      </w:r>
    </w:p>
    <w:p w:rsidR="008A3B84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4. 12.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Barborky - 1. stupeň</w:t>
      </w:r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0079">
        <w:rPr>
          <w:rFonts w:ascii="Times New Roman" w:eastAsia="Calibri" w:hAnsi="Times New Roman" w:cs="Times New Roman"/>
          <w:sz w:val="24"/>
          <w:szCs w:val="24"/>
        </w:rPr>
        <w:t xml:space="preserve">5. 12.  </w:t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</w:r>
      <w:r w:rsidRPr="007B0079">
        <w:rPr>
          <w:rFonts w:ascii="Times New Roman" w:eastAsia="Calibri" w:hAnsi="Times New Roman" w:cs="Times New Roman"/>
          <w:sz w:val="24"/>
          <w:szCs w:val="24"/>
        </w:rPr>
        <w:tab/>
        <w:t xml:space="preserve">Mikuláš - 1. stupeň + MŠ </w:t>
      </w:r>
    </w:p>
    <w:p w:rsidR="008A3B84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6. 12.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Workshop – Bezpečně na internetu – 2. stupeň</w:t>
      </w:r>
    </w:p>
    <w:p w:rsidR="007B0079" w:rsidRDefault="008A3B84" w:rsidP="007B007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 xml:space="preserve">. 12. </w:t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Exkurze Praha – 4. </w:t>
      </w:r>
      <w:r w:rsidR="00441A6E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řída</w:t>
      </w:r>
    </w:p>
    <w:p w:rsidR="008A3B84" w:rsidRPr="007B0079" w:rsidRDefault="008A3B84" w:rsidP="007B007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12. 12.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Vánoční besídka – 3. třída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13. 12.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Lucky - 1. stupeň</w:t>
      </w:r>
    </w:p>
    <w:p w:rsidR="007B0079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12.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Hudební vystoupení – Solideo – celá škola</w:t>
      </w:r>
    </w:p>
    <w:p w:rsidR="007B0079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18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12.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Vánoční besídka </w:t>
      </w:r>
      <w:r>
        <w:rPr>
          <w:rFonts w:ascii="Times New Roman" w:eastAsia="Calibri" w:hAnsi="Times New Roman" w:cs="Times New Roman"/>
          <w:sz w:val="24"/>
          <w:szCs w:val="28"/>
        </w:rPr>
        <w:t>– 1. A, 2. třída</w:t>
      </w:r>
    </w:p>
    <w:p w:rsidR="007B0079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19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12.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Vánoční besídka 1. </w:t>
      </w:r>
      <w:r>
        <w:rPr>
          <w:rFonts w:ascii="Times New Roman" w:eastAsia="Calibri" w:hAnsi="Times New Roman" w:cs="Times New Roman"/>
          <w:sz w:val="24"/>
          <w:szCs w:val="28"/>
        </w:rPr>
        <w:t xml:space="preserve">B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třída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22. 12.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Vánoční turnaj v přehazované -2. stupeň</w:t>
      </w:r>
    </w:p>
    <w:p w:rsidR="007B0079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1. – </w:t>
      </w:r>
      <w:r>
        <w:rPr>
          <w:rFonts w:ascii="Times New Roman" w:eastAsia="Calibri" w:hAnsi="Times New Roman" w:cs="Times New Roman"/>
          <w:sz w:val="24"/>
          <w:szCs w:val="28"/>
        </w:rPr>
        <w:t>20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>Lyžařský výcvik</w:t>
      </w:r>
    </w:p>
    <w:p w:rsidR="007B0079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15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Planetáriu</w:t>
      </w:r>
      <w:r w:rsidR="00441A6E">
        <w:rPr>
          <w:rFonts w:ascii="Times New Roman" w:eastAsia="Calibri" w:hAnsi="Times New Roman" w:cs="Times New Roman"/>
          <w:sz w:val="24"/>
          <w:szCs w:val="28"/>
        </w:rPr>
        <w:t>m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8"/>
        </w:rPr>
        <w:t>celá škola</w:t>
      </w:r>
    </w:p>
    <w:p w:rsidR="008A3B84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17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1.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Okresní kolo dějepisné olympiády</w:t>
      </w:r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3</w:t>
      </w:r>
      <w:r w:rsidR="008A3B84">
        <w:rPr>
          <w:rFonts w:ascii="Times New Roman" w:eastAsia="Calibri" w:hAnsi="Times New Roman" w:cs="Times New Roman"/>
          <w:sz w:val="24"/>
          <w:szCs w:val="28"/>
        </w:rPr>
        <w:t>0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1.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8A3B84">
        <w:rPr>
          <w:rFonts w:ascii="Times New Roman" w:eastAsia="Calibri" w:hAnsi="Times New Roman" w:cs="Times New Roman"/>
          <w:sz w:val="24"/>
          <w:szCs w:val="28"/>
        </w:rPr>
        <w:t>Okresní kolo olympiády v českém jazyce</w:t>
      </w:r>
    </w:p>
    <w:p w:rsidR="008A3B84" w:rsidRPr="007B0079" w:rsidRDefault="008A3B84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31. 1.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="004B2145">
        <w:rPr>
          <w:rFonts w:ascii="Times New Roman" w:eastAsia="Calibri" w:hAnsi="Times New Roman" w:cs="Times New Roman"/>
          <w:sz w:val="24"/>
          <w:szCs w:val="28"/>
        </w:rPr>
        <w:t>Besedy s cestovatelem – Tomášem Kubešem – celá škola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1</w:t>
      </w:r>
      <w:r w:rsidR="004B2145">
        <w:rPr>
          <w:rFonts w:ascii="Times New Roman" w:eastAsia="Calibri" w:hAnsi="Times New Roman" w:cs="Times New Roman"/>
          <w:sz w:val="24"/>
          <w:szCs w:val="28"/>
        </w:rPr>
        <w:t>2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2. 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4B2145">
        <w:rPr>
          <w:rFonts w:ascii="Times New Roman" w:eastAsia="Calibri" w:hAnsi="Times New Roman" w:cs="Times New Roman"/>
          <w:sz w:val="24"/>
          <w:szCs w:val="28"/>
        </w:rPr>
        <w:t>Okresní kolo olympiády v anglickém jazyce</w:t>
      </w:r>
    </w:p>
    <w:p w:rsidR="007B0079" w:rsidRPr="007B0079" w:rsidRDefault="004B2145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2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>Recitační soutěž- školní kolo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6. 3.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proofErr w:type="gramStart"/>
      <w:r w:rsidR="004B2145">
        <w:rPr>
          <w:rFonts w:ascii="Times New Roman" w:eastAsia="Calibri" w:hAnsi="Times New Roman" w:cs="Times New Roman"/>
          <w:sz w:val="24"/>
          <w:szCs w:val="28"/>
        </w:rPr>
        <w:t>Návštěva  Mateřské</w:t>
      </w:r>
      <w:proofErr w:type="gramEnd"/>
      <w:r w:rsidR="004B2145">
        <w:rPr>
          <w:rFonts w:ascii="Times New Roman" w:eastAsia="Calibri" w:hAnsi="Times New Roman" w:cs="Times New Roman"/>
          <w:sz w:val="24"/>
          <w:szCs w:val="28"/>
        </w:rPr>
        <w:t xml:space="preserve"> školy - předškoláků</w:t>
      </w:r>
    </w:p>
    <w:p w:rsidR="007B0079" w:rsidRPr="007B0079" w:rsidRDefault="004B2145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8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3.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>Okresní kolo recitační soutěže – vítězové školního kola</w:t>
      </w:r>
    </w:p>
    <w:p w:rsidR="007B0079" w:rsidRPr="007B0079" w:rsidRDefault="004B2145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3.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 xml:space="preserve">Filmové představení –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Winton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– Síla lidskosti - 8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>
        <w:rPr>
          <w:rFonts w:ascii="Times New Roman" w:eastAsia="Calibri" w:hAnsi="Times New Roman" w:cs="Times New Roman"/>
          <w:sz w:val="24"/>
          <w:szCs w:val="28"/>
        </w:rPr>
        <w:t>a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9. třída</w:t>
      </w:r>
    </w:p>
    <w:p w:rsidR="007B0079" w:rsidRPr="007B0079" w:rsidRDefault="004B2145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15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3.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>Ukázková hodina pro rodiče 1. B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třída</w:t>
      </w:r>
    </w:p>
    <w:p w:rsidR="004B2145" w:rsidRDefault="004B2145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16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3.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 xml:space="preserve">Matematická soutěž – klokan -2. – 9. </w:t>
      </w:r>
      <w:r w:rsidR="00392C2F">
        <w:rPr>
          <w:rFonts w:ascii="Times New Roman" w:eastAsia="Calibri" w:hAnsi="Times New Roman" w:cs="Times New Roman"/>
          <w:sz w:val="24"/>
          <w:szCs w:val="28"/>
        </w:rPr>
        <w:t>t</w:t>
      </w:r>
      <w:r>
        <w:rPr>
          <w:rFonts w:ascii="Times New Roman" w:eastAsia="Calibri" w:hAnsi="Times New Roman" w:cs="Times New Roman"/>
          <w:sz w:val="24"/>
          <w:szCs w:val="28"/>
        </w:rPr>
        <w:t>řída</w:t>
      </w:r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92C2F">
        <w:rPr>
          <w:rFonts w:ascii="Times New Roman" w:eastAsia="Calibri" w:hAnsi="Times New Roman" w:cs="Times New Roman"/>
          <w:sz w:val="24"/>
          <w:szCs w:val="28"/>
        </w:rPr>
        <w:t xml:space="preserve">21. 3. </w:t>
      </w:r>
      <w:r w:rsidR="00392C2F">
        <w:rPr>
          <w:rFonts w:ascii="Times New Roman" w:eastAsia="Calibri" w:hAnsi="Times New Roman" w:cs="Times New Roman"/>
          <w:sz w:val="24"/>
          <w:szCs w:val="28"/>
        </w:rPr>
        <w:tab/>
      </w:r>
      <w:r w:rsidR="00392C2F">
        <w:rPr>
          <w:rFonts w:ascii="Times New Roman" w:eastAsia="Calibri" w:hAnsi="Times New Roman" w:cs="Times New Roman"/>
          <w:sz w:val="24"/>
          <w:szCs w:val="28"/>
        </w:rPr>
        <w:tab/>
      </w:r>
      <w:r w:rsidR="00392C2F">
        <w:rPr>
          <w:rFonts w:ascii="Times New Roman" w:eastAsia="Calibri" w:hAnsi="Times New Roman" w:cs="Times New Roman"/>
          <w:sz w:val="24"/>
          <w:szCs w:val="28"/>
        </w:rPr>
        <w:tab/>
        <w:t xml:space="preserve">Divadlo  - 1. A </w:t>
      </w:r>
      <w:proofErr w:type="spellStart"/>
      <w:r w:rsidR="00392C2F">
        <w:rPr>
          <w:rFonts w:ascii="Times New Roman" w:eastAsia="Calibri" w:hAnsi="Times New Roman" w:cs="Times New Roman"/>
          <w:sz w:val="24"/>
          <w:szCs w:val="28"/>
        </w:rPr>
        <w:t>a</w:t>
      </w:r>
      <w:proofErr w:type="spellEnd"/>
      <w:r w:rsidR="00392C2F">
        <w:rPr>
          <w:rFonts w:ascii="Times New Roman" w:eastAsia="Calibri" w:hAnsi="Times New Roman" w:cs="Times New Roman"/>
          <w:sz w:val="24"/>
          <w:szCs w:val="28"/>
        </w:rPr>
        <w:t xml:space="preserve"> 1. B</w:t>
      </w:r>
    </w:p>
    <w:p w:rsidR="00392C2F" w:rsidRPr="007B0079" w:rsidRDefault="00392C2F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27. 3. </w:t>
      </w:r>
      <w:r w:rsidR="00F73D00">
        <w:rPr>
          <w:rFonts w:ascii="Times New Roman" w:eastAsia="Calibri" w:hAnsi="Times New Roman" w:cs="Times New Roman"/>
          <w:sz w:val="24"/>
          <w:szCs w:val="28"/>
        </w:rPr>
        <w:tab/>
      </w:r>
      <w:r w:rsidR="00F73D00">
        <w:rPr>
          <w:rFonts w:ascii="Times New Roman" w:eastAsia="Calibri" w:hAnsi="Times New Roman" w:cs="Times New Roman"/>
          <w:sz w:val="24"/>
          <w:szCs w:val="28"/>
        </w:rPr>
        <w:tab/>
      </w:r>
      <w:r w:rsidR="00F73D00">
        <w:rPr>
          <w:rFonts w:ascii="Times New Roman" w:eastAsia="Calibri" w:hAnsi="Times New Roman" w:cs="Times New Roman"/>
          <w:sz w:val="24"/>
          <w:szCs w:val="28"/>
        </w:rPr>
        <w:tab/>
        <w:t>Divadlo Karla Čapka  - 2. stupeň</w:t>
      </w:r>
    </w:p>
    <w:p w:rsidR="00F73D00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28. 3.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Škola na ruby – Den učitelů – žáci 9. </w:t>
      </w:r>
      <w:r w:rsidR="00F73D00">
        <w:rPr>
          <w:rFonts w:ascii="Times New Roman" w:eastAsia="Calibri" w:hAnsi="Times New Roman" w:cs="Times New Roman"/>
          <w:sz w:val="24"/>
          <w:szCs w:val="28"/>
        </w:rPr>
        <w:t>ročníku</w:t>
      </w:r>
    </w:p>
    <w:p w:rsidR="007B0079" w:rsidRPr="007B0079" w:rsidRDefault="00F73D00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11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4.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Volba povolání </w:t>
      </w:r>
      <w:r>
        <w:rPr>
          <w:rFonts w:ascii="Times New Roman" w:eastAsia="Calibri" w:hAnsi="Times New Roman" w:cs="Times New Roman"/>
          <w:sz w:val="24"/>
          <w:szCs w:val="28"/>
        </w:rPr>
        <w:t>-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exkurze - Firma Charvát – 8. ročník</w:t>
      </w:r>
    </w:p>
    <w:p w:rsidR="007B0079" w:rsidRPr="007B0079" w:rsidRDefault="00F73D00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4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>Den Země - celá škola</w:t>
      </w:r>
    </w:p>
    <w:p w:rsidR="007B0079" w:rsidRDefault="00F73D00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23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Den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Země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– 1.</w:t>
      </w:r>
      <w:proofErr w:type="gramEnd"/>
      <w:r w:rsidR="0007025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B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třída</w:t>
      </w:r>
      <w:r>
        <w:rPr>
          <w:rFonts w:ascii="Times New Roman" w:eastAsia="Calibri" w:hAnsi="Times New Roman" w:cs="Times New Roman"/>
          <w:sz w:val="24"/>
          <w:szCs w:val="28"/>
        </w:rPr>
        <w:t xml:space="preserve"> – Ekocentrum Pod horami – Kutná Hora</w:t>
      </w:r>
    </w:p>
    <w:p w:rsidR="00F73D00" w:rsidRPr="007B0079" w:rsidRDefault="00F73D00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23. 4.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Divadlo – 3. třída</w:t>
      </w:r>
    </w:p>
    <w:p w:rsidR="007B0079" w:rsidRPr="007B0079" w:rsidRDefault="00F73D00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23.</w:t>
      </w:r>
      <w:r w:rsidR="00441A6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4. – 27. 4.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Konzultace – 1. stupeň</w:t>
      </w:r>
    </w:p>
    <w:p w:rsidR="007B0079" w:rsidRDefault="00F73D00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24.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 xml:space="preserve">Třídní schůzky – 2. </w:t>
      </w:r>
      <w:r w:rsidR="00D94502">
        <w:rPr>
          <w:rFonts w:ascii="Times New Roman" w:eastAsia="Calibri" w:hAnsi="Times New Roman" w:cs="Times New Roman"/>
          <w:sz w:val="24"/>
          <w:szCs w:val="28"/>
        </w:rPr>
        <w:t>s</w:t>
      </w:r>
      <w:r>
        <w:rPr>
          <w:rFonts w:ascii="Times New Roman" w:eastAsia="Calibri" w:hAnsi="Times New Roman" w:cs="Times New Roman"/>
          <w:sz w:val="24"/>
          <w:szCs w:val="28"/>
        </w:rPr>
        <w:t>tupeň</w:t>
      </w:r>
    </w:p>
    <w:p w:rsidR="007B0079" w:rsidRPr="007B0079" w:rsidRDefault="0015761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</w:t>
      </w:r>
      <w:r w:rsidR="00D9450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D94502">
        <w:rPr>
          <w:rFonts w:ascii="Times New Roman" w:eastAsia="Calibri" w:hAnsi="Times New Roman" w:cs="Times New Roman"/>
          <w:sz w:val="24"/>
          <w:szCs w:val="28"/>
        </w:rPr>
        <w:t>Štafetový pohár Čáslav – 2. – 5. třída</w:t>
      </w:r>
    </w:p>
    <w:p w:rsidR="007B0079" w:rsidRPr="007B0079" w:rsidRDefault="00D9450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16. 5.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Výstava – Mumie světa – výběr žáků 6. a 9. třídy</w:t>
      </w:r>
    </w:p>
    <w:p w:rsidR="00D94502" w:rsidRDefault="00D9450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17. 5.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Výstava – Mumie světa – výběr žáků 7. a 8. třídy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D94502" w:rsidRDefault="00D9450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18. 5.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Dopravní hřiště Zruč nad Sázavou – 4. </w:t>
      </w:r>
      <w:r w:rsidR="00441A6E">
        <w:rPr>
          <w:rFonts w:ascii="Times New Roman" w:eastAsia="Calibri" w:hAnsi="Times New Roman" w:cs="Times New Roman"/>
          <w:sz w:val="24"/>
          <w:szCs w:val="28"/>
        </w:rPr>
        <w:t>t</w:t>
      </w:r>
      <w:r>
        <w:rPr>
          <w:rFonts w:ascii="Times New Roman" w:eastAsia="Calibri" w:hAnsi="Times New Roman" w:cs="Times New Roman"/>
          <w:sz w:val="24"/>
          <w:szCs w:val="28"/>
        </w:rPr>
        <w:t>řída</w:t>
      </w:r>
    </w:p>
    <w:p w:rsidR="00157612" w:rsidRDefault="0015761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25. 5.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Fotografování tříd – celá škola</w:t>
      </w:r>
    </w:p>
    <w:p w:rsidR="007B0079" w:rsidRPr="007B0079" w:rsidRDefault="00D9450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29. 5.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Workshop – Bezpečně na internetu – 1. stupeň</w:t>
      </w:r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31. 5.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Exkurze </w:t>
      </w:r>
      <w:r w:rsidR="00D94502">
        <w:rPr>
          <w:rFonts w:ascii="Times New Roman" w:eastAsia="Calibri" w:hAnsi="Times New Roman" w:cs="Times New Roman"/>
          <w:sz w:val="24"/>
          <w:szCs w:val="28"/>
        </w:rPr>
        <w:t xml:space="preserve">Pevnost Josefov a Bonsaj centrum Libčany 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- 6. </w:t>
      </w:r>
      <w:r w:rsidR="00491AF3" w:rsidRPr="007B0079">
        <w:rPr>
          <w:rFonts w:ascii="Times New Roman" w:eastAsia="Calibri" w:hAnsi="Times New Roman" w:cs="Times New Roman"/>
          <w:sz w:val="24"/>
          <w:szCs w:val="28"/>
        </w:rPr>
        <w:t>T</w:t>
      </w:r>
      <w:r w:rsidRPr="007B0079">
        <w:rPr>
          <w:rFonts w:ascii="Times New Roman" w:eastAsia="Calibri" w:hAnsi="Times New Roman" w:cs="Times New Roman"/>
          <w:sz w:val="24"/>
          <w:szCs w:val="28"/>
        </w:rPr>
        <w:t>řída</w:t>
      </w:r>
    </w:p>
    <w:p w:rsidR="00491AF3" w:rsidRPr="007B0079" w:rsidRDefault="00491AF3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31. 5.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Den dětí ve ŠD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1. 6.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F</w:t>
      </w:r>
      <w:r w:rsidR="00D94502">
        <w:rPr>
          <w:rFonts w:ascii="Times New Roman" w:eastAsia="Calibri" w:hAnsi="Times New Roman" w:cs="Times New Roman"/>
          <w:sz w:val="24"/>
          <w:szCs w:val="28"/>
        </w:rPr>
        <w:t xml:space="preserve">ilmové představení – Jurský park – 4. </w:t>
      </w:r>
      <w:r w:rsidR="00157612">
        <w:rPr>
          <w:rFonts w:ascii="Times New Roman" w:eastAsia="Calibri" w:hAnsi="Times New Roman" w:cs="Times New Roman"/>
          <w:sz w:val="24"/>
          <w:szCs w:val="28"/>
        </w:rPr>
        <w:t>a</w:t>
      </w:r>
      <w:r w:rsidR="00D94502">
        <w:rPr>
          <w:rFonts w:ascii="Times New Roman" w:eastAsia="Calibri" w:hAnsi="Times New Roman" w:cs="Times New Roman"/>
          <w:sz w:val="24"/>
          <w:szCs w:val="28"/>
        </w:rPr>
        <w:t xml:space="preserve"> 5. třída</w:t>
      </w:r>
    </w:p>
    <w:p w:rsidR="007B0079" w:rsidRPr="007B0079" w:rsidRDefault="0015761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 xml:space="preserve">Pasování na čtenáře – 1. A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1. B třída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6. 6.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Budu prvňáčkem – setkání s předškoláky a rodiči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6. 6.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Výlet – Čapí hnízdo, Olbramovice – 2. třídy</w:t>
      </w:r>
    </w:p>
    <w:p w:rsidR="007B0079" w:rsidRPr="007B0079" w:rsidRDefault="0015761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6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Výlet – </w:t>
      </w:r>
      <w:r>
        <w:rPr>
          <w:rFonts w:ascii="Times New Roman" w:eastAsia="Calibri" w:hAnsi="Times New Roman" w:cs="Times New Roman"/>
          <w:sz w:val="24"/>
          <w:szCs w:val="28"/>
        </w:rPr>
        <w:t xml:space="preserve">Hrabětice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- 8. třída</w:t>
      </w:r>
    </w:p>
    <w:p w:rsidR="007B0079" w:rsidRDefault="00157612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6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Výlet  -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Stvořidla</w:t>
      </w:r>
      <w:proofErr w:type="spellEnd"/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FC0E36">
        <w:rPr>
          <w:rFonts w:ascii="Times New Roman" w:eastAsia="Calibri" w:hAnsi="Times New Roman" w:cs="Times New Roman"/>
          <w:sz w:val="24"/>
          <w:szCs w:val="28"/>
        </w:rPr>
        <w:t>t</w:t>
      </w:r>
      <w:r w:rsidR="007B0079" w:rsidRPr="007B0079">
        <w:rPr>
          <w:rFonts w:ascii="Times New Roman" w:eastAsia="Calibri" w:hAnsi="Times New Roman" w:cs="Times New Roman"/>
          <w:sz w:val="24"/>
          <w:szCs w:val="28"/>
        </w:rPr>
        <w:t>řída</w:t>
      </w:r>
    </w:p>
    <w:p w:rsidR="00FC0E36" w:rsidRPr="007B0079" w:rsidRDefault="00FC0E36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10. 6. -11. 6.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Výlet – Vlastějovice - Tak – </w:t>
      </w:r>
      <w:r w:rsidR="00441A6E">
        <w:rPr>
          <w:rFonts w:ascii="Times New Roman" w:eastAsia="Calibri" w:hAnsi="Times New Roman" w:cs="Times New Roman"/>
          <w:sz w:val="24"/>
          <w:szCs w:val="28"/>
        </w:rPr>
        <w:t>T</w:t>
      </w:r>
      <w:r>
        <w:rPr>
          <w:rFonts w:ascii="Times New Roman" w:eastAsia="Calibri" w:hAnsi="Times New Roman" w:cs="Times New Roman"/>
          <w:sz w:val="24"/>
          <w:szCs w:val="28"/>
        </w:rPr>
        <w:t>ik – matematici z 1. stupně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1</w:t>
      </w:r>
      <w:r w:rsidR="00157612">
        <w:rPr>
          <w:rFonts w:ascii="Times New Roman" w:eastAsia="Calibri" w:hAnsi="Times New Roman" w:cs="Times New Roman"/>
          <w:sz w:val="24"/>
          <w:szCs w:val="28"/>
        </w:rPr>
        <w:t>1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Výlet – </w:t>
      </w:r>
      <w:r w:rsidR="00157612">
        <w:rPr>
          <w:rFonts w:ascii="Times New Roman" w:eastAsia="Calibri" w:hAnsi="Times New Roman" w:cs="Times New Roman"/>
          <w:sz w:val="24"/>
          <w:szCs w:val="28"/>
        </w:rPr>
        <w:t>Loučeň, Poděbrady - 2</w:t>
      </w:r>
      <w:r w:rsidRPr="007B0079">
        <w:rPr>
          <w:rFonts w:ascii="Times New Roman" w:eastAsia="Calibri" w:hAnsi="Times New Roman" w:cs="Times New Roman"/>
          <w:sz w:val="24"/>
          <w:szCs w:val="28"/>
        </w:rPr>
        <w:t>. třída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1</w:t>
      </w:r>
      <w:r w:rsidR="00157612">
        <w:rPr>
          <w:rFonts w:ascii="Times New Roman" w:eastAsia="Calibri" w:hAnsi="Times New Roman" w:cs="Times New Roman"/>
          <w:sz w:val="24"/>
          <w:szCs w:val="28"/>
        </w:rPr>
        <w:t xml:space="preserve">1. 6. </w:t>
      </w:r>
      <w:r w:rsidR="00157612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Výlet </w:t>
      </w:r>
      <w:r w:rsidR="00157612">
        <w:rPr>
          <w:rFonts w:ascii="Times New Roman" w:eastAsia="Calibri" w:hAnsi="Times New Roman" w:cs="Times New Roman"/>
          <w:sz w:val="24"/>
          <w:szCs w:val="28"/>
        </w:rPr>
        <w:t xml:space="preserve">– </w:t>
      </w:r>
      <w:proofErr w:type="gramStart"/>
      <w:r w:rsidR="00157612">
        <w:rPr>
          <w:rFonts w:ascii="Times New Roman" w:eastAsia="Calibri" w:hAnsi="Times New Roman" w:cs="Times New Roman"/>
          <w:sz w:val="24"/>
          <w:szCs w:val="28"/>
        </w:rPr>
        <w:t>Horka -9.třída</w:t>
      </w:r>
      <w:proofErr w:type="gramEnd"/>
    </w:p>
    <w:p w:rsid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1</w:t>
      </w:r>
      <w:r w:rsidR="00157612">
        <w:rPr>
          <w:rFonts w:ascii="Times New Roman" w:eastAsia="Calibri" w:hAnsi="Times New Roman" w:cs="Times New Roman"/>
          <w:sz w:val="24"/>
          <w:szCs w:val="28"/>
        </w:rPr>
        <w:t>2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 xml:space="preserve">Výlet – </w:t>
      </w:r>
      <w:proofErr w:type="spellStart"/>
      <w:r w:rsidR="00AE3320">
        <w:rPr>
          <w:rFonts w:ascii="Times New Roman" w:eastAsia="Calibri" w:hAnsi="Times New Roman" w:cs="Times New Roman"/>
          <w:sz w:val="24"/>
          <w:szCs w:val="28"/>
        </w:rPr>
        <w:t>Farmapark</w:t>
      </w:r>
      <w:proofErr w:type="spellEnd"/>
      <w:r w:rsidR="00AE33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="00AE3320">
        <w:rPr>
          <w:rFonts w:ascii="Times New Roman" w:eastAsia="Calibri" w:hAnsi="Times New Roman" w:cs="Times New Roman"/>
          <w:sz w:val="24"/>
          <w:szCs w:val="28"/>
        </w:rPr>
        <w:t>Soběhr</w:t>
      </w:r>
      <w:r w:rsidR="00157612">
        <w:rPr>
          <w:rFonts w:ascii="Times New Roman" w:eastAsia="Calibri" w:hAnsi="Times New Roman" w:cs="Times New Roman"/>
          <w:sz w:val="24"/>
          <w:szCs w:val="28"/>
        </w:rPr>
        <w:t>dy  – 1</w:t>
      </w:r>
      <w:r w:rsidRPr="007B0079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57612">
        <w:rPr>
          <w:rFonts w:ascii="Times New Roman" w:eastAsia="Calibri" w:hAnsi="Times New Roman" w:cs="Times New Roman"/>
          <w:sz w:val="24"/>
          <w:szCs w:val="28"/>
        </w:rPr>
        <w:t xml:space="preserve">A </w:t>
      </w:r>
      <w:proofErr w:type="spellStart"/>
      <w:r w:rsidR="00157612">
        <w:rPr>
          <w:rFonts w:ascii="Times New Roman" w:eastAsia="Calibri" w:hAnsi="Times New Roman" w:cs="Times New Roman"/>
          <w:sz w:val="24"/>
          <w:szCs w:val="28"/>
        </w:rPr>
        <w:t>a</w:t>
      </w:r>
      <w:proofErr w:type="spellEnd"/>
      <w:r w:rsidR="001576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C0E36">
        <w:rPr>
          <w:rFonts w:ascii="Times New Roman" w:eastAsia="Calibri" w:hAnsi="Times New Roman" w:cs="Times New Roman"/>
          <w:sz w:val="24"/>
          <w:szCs w:val="28"/>
        </w:rPr>
        <w:t>1</w:t>
      </w:r>
      <w:r w:rsidR="00157612">
        <w:rPr>
          <w:rFonts w:ascii="Times New Roman" w:eastAsia="Calibri" w:hAnsi="Times New Roman" w:cs="Times New Roman"/>
          <w:sz w:val="24"/>
          <w:szCs w:val="28"/>
        </w:rPr>
        <w:t xml:space="preserve">. B </w:t>
      </w:r>
      <w:r w:rsidRPr="007B0079">
        <w:rPr>
          <w:rFonts w:ascii="Times New Roman" w:eastAsia="Calibri" w:hAnsi="Times New Roman" w:cs="Times New Roman"/>
          <w:sz w:val="24"/>
          <w:szCs w:val="28"/>
        </w:rPr>
        <w:t>třída</w:t>
      </w:r>
    </w:p>
    <w:p w:rsidR="00FC0E36" w:rsidRPr="007B0079" w:rsidRDefault="00FC0E36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14. 6.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Výlet –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Fajnpark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Chlumec – 7. třída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1</w:t>
      </w:r>
      <w:r w:rsidR="00FC0E36">
        <w:rPr>
          <w:rFonts w:ascii="Times New Roman" w:eastAsia="Calibri" w:hAnsi="Times New Roman" w:cs="Times New Roman"/>
          <w:sz w:val="24"/>
          <w:szCs w:val="28"/>
        </w:rPr>
        <w:t>5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FC0E36">
        <w:rPr>
          <w:rFonts w:ascii="Times New Roman" w:eastAsia="Calibri" w:hAnsi="Times New Roman" w:cs="Times New Roman"/>
          <w:sz w:val="24"/>
          <w:szCs w:val="28"/>
        </w:rPr>
        <w:t xml:space="preserve">Výlet – </w:t>
      </w:r>
      <w:r w:rsidRPr="007B0079">
        <w:rPr>
          <w:rFonts w:ascii="Times New Roman" w:eastAsia="Calibri" w:hAnsi="Times New Roman" w:cs="Times New Roman"/>
          <w:sz w:val="24"/>
          <w:szCs w:val="28"/>
        </w:rPr>
        <w:t>P</w:t>
      </w:r>
      <w:r w:rsidR="00FC0E36">
        <w:rPr>
          <w:rFonts w:ascii="Times New Roman" w:eastAsia="Calibri" w:hAnsi="Times New Roman" w:cs="Times New Roman"/>
          <w:sz w:val="24"/>
          <w:szCs w:val="28"/>
        </w:rPr>
        <w:t xml:space="preserve">ěnkavův dvůr, </w:t>
      </w:r>
      <w:proofErr w:type="spellStart"/>
      <w:r w:rsidR="00FC0E36">
        <w:rPr>
          <w:rFonts w:ascii="Times New Roman" w:eastAsia="Calibri" w:hAnsi="Times New Roman" w:cs="Times New Roman"/>
          <w:sz w:val="24"/>
          <w:szCs w:val="28"/>
        </w:rPr>
        <w:t>Takonín</w:t>
      </w:r>
      <w:proofErr w:type="spellEnd"/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FC0E36">
        <w:rPr>
          <w:rFonts w:ascii="Times New Roman" w:eastAsia="Calibri" w:hAnsi="Times New Roman" w:cs="Times New Roman"/>
          <w:sz w:val="24"/>
          <w:szCs w:val="28"/>
        </w:rPr>
        <w:t>4. a 5</w:t>
      </w:r>
      <w:r w:rsidRPr="007B0079">
        <w:rPr>
          <w:rFonts w:ascii="Times New Roman" w:eastAsia="Calibri" w:hAnsi="Times New Roman" w:cs="Times New Roman"/>
          <w:sz w:val="24"/>
          <w:szCs w:val="28"/>
        </w:rPr>
        <w:t>. třída</w:t>
      </w:r>
    </w:p>
    <w:p w:rsidR="00FC0E36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2</w:t>
      </w:r>
      <w:r w:rsidR="00FC0E36">
        <w:rPr>
          <w:rFonts w:ascii="Times New Roman" w:eastAsia="Calibri" w:hAnsi="Times New Roman" w:cs="Times New Roman"/>
          <w:sz w:val="24"/>
          <w:szCs w:val="28"/>
        </w:rPr>
        <w:t>2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FC0E36">
        <w:rPr>
          <w:rFonts w:ascii="Times New Roman" w:eastAsia="Calibri" w:hAnsi="Times New Roman" w:cs="Times New Roman"/>
          <w:sz w:val="24"/>
          <w:szCs w:val="28"/>
        </w:rPr>
        <w:t>Akademie školy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2</w:t>
      </w:r>
      <w:r w:rsidR="00FC0E36">
        <w:rPr>
          <w:rFonts w:ascii="Times New Roman" w:eastAsia="Calibri" w:hAnsi="Times New Roman" w:cs="Times New Roman"/>
          <w:sz w:val="24"/>
          <w:szCs w:val="28"/>
        </w:rPr>
        <w:t>6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="00FC0E36">
        <w:rPr>
          <w:rFonts w:ascii="Times New Roman" w:eastAsia="Calibri" w:hAnsi="Times New Roman" w:cs="Times New Roman"/>
          <w:sz w:val="24"/>
          <w:szCs w:val="28"/>
        </w:rPr>
        <w:t>Sběr papíru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B0079">
        <w:rPr>
          <w:rFonts w:ascii="Times New Roman" w:eastAsia="Calibri" w:hAnsi="Times New Roman" w:cs="Times New Roman"/>
          <w:sz w:val="24"/>
          <w:szCs w:val="28"/>
        </w:rPr>
        <w:t>2</w:t>
      </w:r>
      <w:r w:rsidR="00FC0E36">
        <w:rPr>
          <w:rFonts w:ascii="Times New Roman" w:eastAsia="Calibri" w:hAnsi="Times New Roman" w:cs="Times New Roman"/>
          <w:sz w:val="24"/>
          <w:szCs w:val="28"/>
        </w:rPr>
        <w:t>8</w:t>
      </w:r>
      <w:r w:rsidRPr="007B0079">
        <w:rPr>
          <w:rFonts w:ascii="Times New Roman" w:eastAsia="Calibri" w:hAnsi="Times New Roman" w:cs="Times New Roman"/>
          <w:sz w:val="24"/>
          <w:szCs w:val="28"/>
        </w:rPr>
        <w:t xml:space="preserve">. 6. </w:t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</w:r>
      <w:r w:rsidRPr="007B0079">
        <w:rPr>
          <w:rFonts w:ascii="Times New Roman" w:eastAsia="Calibri" w:hAnsi="Times New Roman" w:cs="Times New Roman"/>
          <w:sz w:val="24"/>
          <w:szCs w:val="28"/>
        </w:rPr>
        <w:tab/>
        <w:t>Rozloučení s 9. třídou na OÚ Zbraslavice</w:t>
      </w:r>
    </w:p>
    <w:p w:rsidR="007B0079" w:rsidRPr="007B0079" w:rsidRDefault="007B0079" w:rsidP="007B0079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495A99" w:rsidRDefault="007B0079" w:rsidP="00495A9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32"/>
          <w:szCs w:val="32"/>
          <w:lang w:eastAsia="he-IL" w:bidi="he-IL"/>
        </w:rPr>
      </w:pPr>
      <w:r w:rsidRPr="00495A9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Školní projekty a vzdělávací aktivity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7B0079" w:rsidRPr="007B0079" w:rsidRDefault="007B0079" w:rsidP="00495A99">
      <w:pPr>
        <w:suppressAutoHyphens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V letošním roce na naší škole proběhly 3 projektové dny:</w:t>
      </w:r>
    </w:p>
    <w:p w:rsidR="007B0079" w:rsidRPr="007B0079" w:rsidRDefault="007B0079" w:rsidP="00495A99">
      <w:pPr>
        <w:numPr>
          <w:ilvl w:val="0"/>
          <w:numId w:val="10"/>
        </w:numPr>
        <w:suppressAutoHyphens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Branné cvičení – žáci si zde prověřují nejen fyzickou zdatnost, ale i získané vědomosti z vyučovacích hodin. </w:t>
      </w:r>
    </w:p>
    <w:p w:rsidR="007B0079" w:rsidRPr="007B0079" w:rsidRDefault="007B0079" w:rsidP="00495A99">
      <w:pPr>
        <w:numPr>
          <w:ilvl w:val="0"/>
          <w:numId w:val="10"/>
        </w:numPr>
        <w:suppressAutoHyphens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Vánoční dílna – žáci vytvořili mnoho výrobků, které prodávali na Vánočním jarmarku pořádaném OÚ Zbraslavice na začátku adventu. </w:t>
      </w:r>
    </w:p>
    <w:p w:rsidR="007B0079" w:rsidRDefault="007B0079" w:rsidP="00495A99">
      <w:pPr>
        <w:numPr>
          <w:ilvl w:val="0"/>
          <w:numId w:val="10"/>
        </w:numPr>
        <w:suppressAutoHyphens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Den Země – proběhl v letošním roce jako úklidový den, při kterém jsme se zaměřili na zlepšení životního prostředí kolem nás.</w:t>
      </w:r>
    </w:p>
    <w:p w:rsidR="007B5BCE" w:rsidRPr="007B5BCE" w:rsidRDefault="007B5BCE" w:rsidP="007B5BCE">
      <w:pPr>
        <w:numPr>
          <w:ilvl w:val="0"/>
          <w:numId w:val="10"/>
        </w:numPr>
        <w:suppressAutoHyphens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BCE">
        <w:rPr>
          <w:rFonts w:ascii="Times New Roman" w:hAnsi="Times New Roman" w:cs="Times New Roman"/>
          <w:color w:val="000000"/>
          <w:shd w:val="clear" w:color="auto" w:fill="FFFFFF"/>
        </w:rPr>
        <w:t xml:space="preserve">V září se </w:t>
      </w:r>
      <w:smartTag w:uri="urn:schemas-microsoft-com:office:smarttags" w:element="metricconverter">
        <w:smartTagPr>
          <w:attr w:name="ProductID" w:val="4. a"/>
        </w:smartTagPr>
        <w:r w:rsidRPr="007B5BCE">
          <w:rPr>
            <w:rFonts w:ascii="Times New Roman" w:hAnsi="Times New Roman" w:cs="Times New Roman"/>
            <w:color w:val="000000"/>
            <w:shd w:val="clear" w:color="auto" w:fill="FFFFFF"/>
          </w:rPr>
          <w:t>4. a</w:t>
        </w:r>
      </w:smartTag>
      <w:r w:rsidRPr="007B5BCE">
        <w:rPr>
          <w:rFonts w:ascii="Times New Roman" w:hAnsi="Times New Roman" w:cs="Times New Roman"/>
          <w:color w:val="000000"/>
          <w:shd w:val="clear" w:color="auto" w:fill="FFFFFF"/>
        </w:rPr>
        <w:t xml:space="preserve"> 5. třída přihlásila do projektu Nadace K. Janečka Jsem laskavec. </w:t>
      </w:r>
      <w:r w:rsidRPr="007B5BCE">
        <w:rPr>
          <w:rFonts w:ascii="Times New Roman" w:hAnsi="Times New Roman" w:cs="Times New Roman"/>
          <w:color w:val="000000"/>
        </w:rPr>
        <w:t>4.</w:t>
      </w:r>
      <w:r w:rsidRPr="007B5BCE">
        <w:rPr>
          <w:color w:val="000000"/>
        </w:rPr>
        <w:t xml:space="preserve"> </w:t>
      </w:r>
      <w:r w:rsidRPr="007B5BCE">
        <w:rPr>
          <w:rFonts w:ascii="Times New Roman" w:hAnsi="Times New Roman" w:cs="Times New Roman"/>
          <w:color w:val="000000"/>
        </w:rPr>
        <w:t>třída se dohodla,</w:t>
      </w:r>
      <w:r w:rsidRPr="007B5BCE">
        <w:rPr>
          <w:color w:val="000000"/>
        </w:rPr>
        <w:t xml:space="preserve"> </w:t>
      </w:r>
      <w:r w:rsidRPr="007B5BCE">
        <w:rPr>
          <w:rFonts w:ascii="Times New Roman" w:hAnsi="Times New Roman" w:cs="Times New Roman"/>
          <w:color w:val="000000"/>
        </w:rPr>
        <w:t>že za peníze získané sběrem kaštanů,</w:t>
      </w:r>
      <w:r w:rsidRPr="007B5BCE">
        <w:rPr>
          <w:color w:val="000000"/>
        </w:rPr>
        <w:t xml:space="preserve"> </w:t>
      </w:r>
      <w:r w:rsidRPr="007B5BCE">
        <w:rPr>
          <w:rFonts w:ascii="Times New Roman" w:hAnsi="Times New Roman" w:cs="Times New Roman"/>
          <w:color w:val="000000"/>
        </w:rPr>
        <w:t>nakoupí krmivo pro psy v útulku v Kutné Hoře. Dále se inspirovali zaslaným videem a vyrobili srdíčka,</w:t>
      </w:r>
      <w:r w:rsidRPr="007B5BCE">
        <w:rPr>
          <w:color w:val="000000"/>
        </w:rPr>
        <w:t xml:space="preserve"> </w:t>
      </w:r>
      <w:r w:rsidRPr="007B5BCE">
        <w:rPr>
          <w:rFonts w:ascii="Times New Roman" w:hAnsi="Times New Roman" w:cs="Times New Roman"/>
          <w:color w:val="000000"/>
        </w:rPr>
        <w:t>která pro radost rozdávali starším lidem.</w:t>
      </w:r>
    </w:p>
    <w:p w:rsidR="007B5BCE" w:rsidRPr="007B5BCE" w:rsidRDefault="007B5BCE" w:rsidP="007B5BCE">
      <w:pPr>
        <w:pStyle w:val="Odstavecseseznamem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7B5BCE">
        <w:rPr>
          <w:rFonts w:ascii="Times New Roman" w:hAnsi="Times New Roman" w:cs="Times New Roman"/>
          <w:color w:val="000000"/>
        </w:rPr>
        <w:t>5. třída se zapojila do výtvarné soutěže pro FOD Obrázek, který udělá radost hned dvakrát, projektu Čtení pomáhá, uspořádal</w:t>
      </w:r>
      <w:r w:rsidR="00793E1D">
        <w:rPr>
          <w:rFonts w:ascii="Times New Roman" w:hAnsi="Times New Roman" w:cs="Times New Roman"/>
          <w:color w:val="000000"/>
        </w:rPr>
        <w:t>a</w:t>
      </w:r>
      <w:r w:rsidRPr="007B5BCE">
        <w:rPr>
          <w:rFonts w:ascii="Times New Roman" w:hAnsi="Times New Roman" w:cs="Times New Roman"/>
          <w:color w:val="000000"/>
        </w:rPr>
        <w:t xml:space="preserve"> vánoční sbírku her a stavebnic pro Krizové centrum Jihlava, v rámci třídní hry děti plnily aktivitu dobrých skutků.</w:t>
      </w:r>
    </w:p>
    <w:p w:rsidR="007B5BCE" w:rsidRPr="007B5BCE" w:rsidRDefault="007B5BCE" w:rsidP="007B5BCE">
      <w:pPr>
        <w:pStyle w:val="Odstavecseseznamem"/>
        <w:rPr>
          <w:rFonts w:ascii="Times New Roman" w:hAnsi="Times New Roman" w:cs="Times New Roman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Ocenění nejlepších žáků školy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 konci školního roku si naše škola připravila Akademii. V režii 9. třídy vystoupily všechny třídy se svými programy pro spolužáky a rodiče. V odpoledním vystoupení pro rodiče a širokou veřejnost se všichni žáci předvedli v nejlepší formě. Slzy radosti, smích a aplaus diváků byly největší odměnou účinkujícím i jejich učitelkám, které s nimi všechna vystoupení nacvičily. Před rodiči byli oceněni a odměněni žáci, kteří významným způsobem přispěli k reprezentaci naší školy.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495A9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5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Vzdělávání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Jako </w:t>
      </w:r>
      <w:proofErr w:type="gramStart"/>
      <w:r w:rsidRPr="007B0079">
        <w:rPr>
          <w:rFonts w:ascii="Times New Roman" w:eastAsia="Times New Roman" w:hAnsi="Times New Roman" w:cs="Times New Roman"/>
          <w:lang w:eastAsia="ar-SA"/>
        </w:rPr>
        <w:t xml:space="preserve">součást </w:t>
      </w: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lang w:eastAsia="ar-SA"/>
        </w:rPr>
        <w:t>výuky</w:t>
      </w:r>
      <w:proofErr w:type="gramEnd"/>
      <w:r w:rsidRPr="007B0079">
        <w:rPr>
          <w:rFonts w:ascii="Times New Roman" w:eastAsia="Times New Roman" w:hAnsi="Times New Roman" w:cs="Times New Roman"/>
          <w:lang w:eastAsia="ar-SA"/>
        </w:rPr>
        <w:t xml:space="preserve"> proběhla celá řada exkurzí, žáci navštívili několik muze</w:t>
      </w:r>
      <w:r w:rsidR="00FC0E36">
        <w:rPr>
          <w:rFonts w:ascii="Times New Roman" w:eastAsia="Times New Roman" w:hAnsi="Times New Roman" w:cs="Times New Roman"/>
          <w:lang w:eastAsia="ar-SA"/>
        </w:rPr>
        <w:t>í, kulturních expozic a památek, výstav.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Plošné testování ČŠI proběhlo u žáků </w:t>
      </w:r>
      <w:r w:rsidR="0007025E">
        <w:rPr>
          <w:rFonts w:ascii="Times New Roman" w:eastAsia="Times New Roman" w:hAnsi="Times New Roman" w:cs="Times New Roman"/>
          <w:lang w:eastAsia="ar-SA"/>
        </w:rPr>
        <w:t>9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07025E">
        <w:rPr>
          <w:rFonts w:ascii="Times New Roman" w:eastAsia="Times New Roman" w:hAnsi="Times New Roman" w:cs="Times New Roman"/>
          <w:lang w:eastAsia="ar-SA"/>
        </w:rPr>
        <w:t>r</w:t>
      </w:r>
      <w:r w:rsidRPr="007B0079">
        <w:rPr>
          <w:rFonts w:ascii="Times New Roman" w:eastAsia="Times New Roman" w:hAnsi="Times New Roman" w:cs="Times New Roman"/>
          <w:lang w:eastAsia="ar-SA"/>
        </w:rPr>
        <w:t>očníku</w:t>
      </w:r>
      <w:r w:rsidR="0007025E">
        <w:rPr>
          <w:rFonts w:ascii="Times New Roman" w:eastAsia="Times New Roman" w:hAnsi="Times New Roman" w:cs="Times New Roman"/>
          <w:lang w:eastAsia="ar-SA"/>
        </w:rPr>
        <w:t xml:space="preserve"> v Mediální výchově</w:t>
      </w:r>
      <w:r w:rsidRPr="007B0079">
        <w:rPr>
          <w:rFonts w:ascii="Times New Roman" w:eastAsia="Times New Roman" w:hAnsi="Times New Roman" w:cs="Times New Roman"/>
          <w:lang w:eastAsia="ar-SA"/>
        </w:rPr>
        <w:t>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color w:val="FF0000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Celá škola si </w:t>
      </w:r>
      <w:proofErr w:type="gramStart"/>
      <w:r w:rsidRPr="007B0079">
        <w:rPr>
          <w:rFonts w:ascii="Times New Roman" w:eastAsia="Times New Roman" w:hAnsi="Times New Roman" w:cs="Times New Roman"/>
          <w:lang w:eastAsia="ar-SA"/>
        </w:rPr>
        <w:t>vyzkoušela</w:t>
      </w:r>
      <w:proofErr w:type="gramEnd"/>
      <w:r w:rsidRPr="007B0079">
        <w:rPr>
          <w:rFonts w:ascii="Times New Roman" w:eastAsia="Times New Roman" w:hAnsi="Times New Roman" w:cs="Times New Roman"/>
          <w:lang w:eastAsia="ar-SA"/>
        </w:rPr>
        <w:t xml:space="preserve"> matematickou soutěž Klokan, 2. stupeň přidal ještě </w:t>
      </w:r>
      <w:proofErr w:type="spellStart"/>
      <w:r w:rsidRPr="007B0079">
        <w:rPr>
          <w:rFonts w:ascii="Times New Roman" w:eastAsia="Times New Roman" w:hAnsi="Times New Roman" w:cs="Times New Roman"/>
          <w:lang w:eastAsia="ar-SA"/>
        </w:rPr>
        <w:t>Pythagoriádu</w:t>
      </w:r>
      <w:proofErr w:type="spellEnd"/>
      <w:r w:rsidRPr="007B007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Nejzdatnější matematici od druhého po </w:t>
      </w:r>
      <w:r w:rsidR="0007025E">
        <w:rPr>
          <w:rFonts w:ascii="Times New Roman" w:eastAsia="Times New Roman" w:hAnsi="Times New Roman" w:cs="Times New Roman"/>
          <w:lang w:eastAsia="he-IL" w:bidi="he-IL"/>
        </w:rPr>
        <w:t>pátý</w:t>
      </w:r>
      <w:r w:rsidR="00AE3320">
        <w:rPr>
          <w:rFonts w:ascii="Times New Roman" w:eastAsia="Times New Roman" w:hAnsi="Times New Roman" w:cs="Times New Roman"/>
          <w:lang w:eastAsia="he-IL" w:bidi="he-IL"/>
        </w:rPr>
        <w:t xml:space="preserve"> ročník 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se zúčastnili celostátní matematické soutěže Tak – Tik, kde pracovali pod vedením Mgr. Martiny Kopkové celý rok na zadaných úkolech a porovnávali své výkony se svými vrstevníky v rámci celé ČR. Odměnou byl společný výlet na konci školního roku.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Kariérní a výchovné poradenství</w:t>
      </w:r>
      <w:r w:rsidRPr="00DC20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2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volbě povolání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Celoročně jsme systematicky pracovali s</w:t>
      </w:r>
      <w:r w:rsidR="00C30F35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7EA8">
        <w:rPr>
          <w:rFonts w:ascii="Times New Roman" w:eastAsia="Times New Roman" w:hAnsi="Times New Roman" w:cs="Times New Roman"/>
          <w:lang w:eastAsia="ar-SA"/>
        </w:rPr>
        <w:t xml:space="preserve">vycházejícími žáky </w:t>
      </w:r>
      <w:r w:rsidRPr="007B0079">
        <w:rPr>
          <w:rFonts w:ascii="Times New Roman" w:eastAsia="Times New Roman" w:hAnsi="Times New Roman" w:cs="Times New Roman"/>
          <w:lang w:eastAsia="ar-SA"/>
        </w:rPr>
        <w:t>a jejich rodiči. Výchovná poradkyně, mimo speciální třídní schůzky zaměřené na vyplňování a podávání přihlášek na střední školy a učiliště, individuálně řešila v rámci svých pravidelných konzultačních hodin i mimo ně s rodiči a žáky všechny problémy a dotazy, týkající se volby povolání.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Vycházející žáci a žáci 8. ročníku se zúčastnili Dnů otevřených dveří na školách a ÚP, burz pracovních a studijních příležitostí.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Podrobněji viz Plán výchovného poradce.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Minimální preventivní program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Minimální preventivní program je celoroční plán školních aktivit a činností, které mají preventivně</w:t>
      </w: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ůsobit na žáky a ochraňovat je před výskytem sociálně patologických jevů ve škole, snaží se bojovat proti závislosti dětí na kouření, alkoholu a na užívání drog a jiných psychotropních látek. </w:t>
      </w:r>
    </w:p>
    <w:p w:rsidR="00C30F35" w:rsidRDefault="00C30F35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C30F35" w:rsidRDefault="00C30F35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Ekologická výchova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Ekologická výchova na škole se realizuje podle celoročního Plánu ekologické výchovy, zejména v některých k tomu mimořádně vhodných vyučovacích předmětech.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Škola je zapojena do sítě škol M. R. K. E. V.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Využíváme též programové nabídky Sdružení pro ekologickou výchovu Tereza a Ekocentra Vlašim.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Během roku 2x proběhl sběr papíru a plastových víček.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V rámci výtvarné výchovy se žáci naučili využívat odpadní materiály k druhotnému použití. Svými výrobky vyzdobili prostory naší školy.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Zdravý životní styl a sport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Plavecký výcvik žáků 2. – 3. třídy  (</w:t>
      </w:r>
      <w:r w:rsidRPr="007B0079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48 žáků ) </w:t>
      </w:r>
      <w:proofErr w:type="gramStart"/>
      <w:r w:rsidRPr="007B0079">
        <w:rPr>
          <w:rFonts w:ascii="Times New Roman" w:eastAsia="Times New Roman" w:hAnsi="Times New Roman" w:cs="Times New Roman"/>
          <w:lang w:eastAsia="ar-SA"/>
        </w:rPr>
        <w:t>proběhl</w:t>
      </w:r>
      <w:proofErr w:type="gramEnd"/>
      <w:r w:rsidRPr="007B0079">
        <w:rPr>
          <w:rFonts w:ascii="Times New Roman" w:eastAsia="Times New Roman" w:hAnsi="Times New Roman" w:cs="Times New Roman"/>
          <w:lang w:eastAsia="ar-SA"/>
        </w:rPr>
        <w:t xml:space="preserve"> ve spolupráci s Plaveckou školou Kutná</w:t>
      </w:r>
      <w:r w:rsidRPr="007B007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lang w:eastAsia="ar-SA"/>
        </w:rPr>
        <w:t>Hora od  listopadu do  února v počtu 10 lekcí po 2 hodinách. Je smutné, že někteří rodiče nepochopili výhody naučit dítě plavat ve škole a svoje potomky omlouvali.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Celý 1. stupeň opět absolvoval projekt „Zdravé zuby“.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Ve škole proběhly </w:t>
      </w:r>
      <w:r w:rsidRPr="007B0079">
        <w:rPr>
          <w:rFonts w:ascii="Times New Roman" w:eastAsia="Times New Roman" w:hAnsi="Times New Roman" w:cs="Times New Roman"/>
          <w:color w:val="000000"/>
          <w:lang w:eastAsia="ar-SA"/>
        </w:rPr>
        <w:t>sportovní soutěže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dětí 1. a 2. stupně – „ Kdo vyhraje “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Součástí školního vyučování byly relaxační přestávky spojené se sportováním </w:t>
      </w:r>
      <w:proofErr w:type="gramStart"/>
      <w:r w:rsidRPr="007B0079">
        <w:rPr>
          <w:rFonts w:ascii="Times New Roman" w:eastAsia="Times New Roman" w:hAnsi="Times New Roman" w:cs="Times New Roman"/>
          <w:lang w:eastAsia="ar-SA"/>
        </w:rPr>
        <w:t>žáků 1. i 2.stupně</w:t>
      </w:r>
      <w:proofErr w:type="gramEnd"/>
      <w:r w:rsidRPr="007B0079">
        <w:rPr>
          <w:rFonts w:ascii="Times New Roman" w:eastAsia="Times New Roman" w:hAnsi="Times New Roman" w:cs="Times New Roman"/>
          <w:lang w:eastAsia="ar-SA"/>
        </w:rPr>
        <w:t xml:space="preserve"> v tělocvičně. K relaxaci sloužily i školní výlety s turistickou a sportovní náplní.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Pitný režim školy jsme vylepšili pronájmem přístroje na filtrování a chlazení vody.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Snahu o zdravý životní styl našich dětí podpořil projekt „Ovoce do škol.“  V rámci tohoto projektu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spolupracujeme s firmou </w:t>
      </w:r>
      <w:proofErr w:type="spellStart"/>
      <w:r w:rsidRPr="007B0079">
        <w:rPr>
          <w:rFonts w:ascii="Times New Roman" w:eastAsia="Times New Roman" w:hAnsi="Times New Roman" w:cs="Times New Roman"/>
          <w:lang w:eastAsia="ar-SA"/>
        </w:rPr>
        <w:t>Gira</w:t>
      </w:r>
      <w:proofErr w:type="spellEnd"/>
      <w:r w:rsidRPr="007B0079">
        <w:rPr>
          <w:rFonts w:ascii="Times New Roman" w:eastAsia="Times New Roman" w:hAnsi="Times New Roman" w:cs="Times New Roman"/>
          <w:lang w:eastAsia="ar-SA"/>
        </w:rPr>
        <w:t>, která nám poskytuje další doprovodné akce, balíčky pro prvňáky, ochutnávky ovoce a zeleniny pro žáky 1. stupně.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lastRenderedPageBreak/>
        <w:t>Již třetím rokem probíhá projekt „Olympijský víceboj“, ve kterém se snažíme děti vyburcovat k </w:t>
      </w:r>
      <w:proofErr w:type="gramStart"/>
      <w:r w:rsidRPr="007B0079">
        <w:rPr>
          <w:rFonts w:ascii="Times New Roman" w:eastAsia="Times New Roman" w:hAnsi="Times New Roman" w:cs="Times New Roman"/>
          <w:lang w:eastAsia="ar-SA"/>
        </w:rPr>
        <w:t>větší  pohybové</w:t>
      </w:r>
      <w:proofErr w:type="gramEnd"/>
      <w:r w:rsidRPr="007B0079">
        <w:rPr>
          <w:rFonts w:ascii="Times New Roman" w:eastAsia="Times New Roman" w:hAnsi="Times New Roman" w:cs="Times New Roman"/>
          <w:lang w:eastAsia="ar-SA"/>
        </w:rPr>
        <w:t xml:space="preserve"> aktivitě. Žáci poměřili svoji fyzickou zdatnost s výkony svých vrstevníků z jiných škol. V letošním roce jsme získali Zlatý certifikát za 100% zapojení žáků školy. </w:t>
      </w:r>
    </w:p>
    <w:p w:rsidR="007B0079" w:rsidRPr="007B0079" w:rsidRDefault="00C30F35" w:rsidP="00C30F35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he-IL" w:bidi="he-IL"/>
        </w:rPr>
      </w:pPr>
      <w:r>
        <w:rPr>
          <w:rFonts w:ascii="Times New Roman" w:eastAsia="Times New Roman" w:hAnsi="Times New Roman" w:cs="Times New Roman"/>
          <w:lang w:eastAsia="he-IL" w:bidi="he-IL"/>
        </w:rPr>
        <w:t>Letos jsme se z důvodů výluky na vlakovém spoji nezúčastnili</w:t>
      </w:r>
      <w:r w:rsidR="007B0079" w:rsidRPr="007B0079">
        <w:rPr>
          <w:rFonts w:ascii="Times New Roman" w:eastAsia="Times New Roman" w:hAnsi="Times New Roman" w:cs="Times New Roman"/>
          <w:lang w:eastAsia="he-IL" w:bidi="he-IL"/>
        </w:rPr>
        <w:t xml:space="preserve"> Atletického poháru škol ve Zruči nad Sázavou.</w:t>
      </w:r>
      <w:r w:rsidR="00DC205E">
        <w:rPr>
          <w:rFonts w:ascii="Times New Roman" w:eastAsia="Times New Roman" w:hAnsi="Times New Roman" w:cs="Times New Roman"/>
          <w:lang w:eastAsia="he-IL" w:bidi="he-IL"/>
        </w:rPr>
        <w:t xml:space="preserve">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Výchova k ochraně před účinky zbraní hromadného ničení, k činnostem při stavu ohrožení a živelních pohromách </w:t>
      </w:r>
    </w:p>
    <w:p w:rsidR="007B0079" w:rsidRPr="00DC205E" w:rsidRDefault="007B0079" w:rsidP="00DC205E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Branné cvičení se uskutečnilo v září.</w:t>
      </w:r>
      <w:r w:rsidRPr="007B0079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Dopravní výchova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Dopravní výchova probíhá v rámci vyučování na celém prvním stupni. </w:t>
      </w:r>
      <w:r w:rsidR="00C30F35">
        <w:rPr>
          <w:rFonts w:ascii="Times New Roman" w:eastAsia="Times New Roman" w:hAnsi="Times New Roman" w:cs="Times New Roman"/>
          <w:lang w:eastAsia="ar-SA"/>
        </w:rPr>
        <w:t>Ve 4. ročníku probíhá intenzivní kurz výuky dopravní výchovy, který nám připravil Městská policie ve Zruči nad Sázavou.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Spolupráce školy s obcí a veřejností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V letošním roce nadále pracovala devítičlenná Školská rada.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Ředitelka školy a starosta obce se pravidelně informovali o problémech vznikajících při činnosti školy a společnými silami se snažili zabezpečit co nejlepší fungování chodu školy.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Ředitelka školy je zvána na zasedání Zastupitelstva obce Zbraslavice. Obec se snaží v rámci svých možností pomáhat škole, spolupracuje a shání finanční zdroje pro školu i nad rámec rozpočtu školy.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Starosta obce a další představitelé OÚ pomáhají škole při organizaci společenských a sportovních akcí ve škole (vítání prvňáčků, loučení s vycházejícími žáky, sponzorování sportovních turnajů a soutěží).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Škola pomáhá vedení obce s organizací a s kulturní náplní některých společenských akcí obce (pálení čarodějnic, vítání občánků</w:t>
      </w:r>
      <w:r w:rsidR="00C30F35">
        <w:rPr>
          <w:rFonts w:ascii="Times New Roman" w:eastAsia="Times New Roman" w:hAnsi="Times New Roman" w:cs="Times New Roman"/>
          <w:lang w:eastAsia="ar-SA"/>
        </w:rPr>
        <w:t>, jarmark, zpívání pod stromem</w:t>
      </w:r>
      <w:r w:rsidRPr="007B0079">
        <w:rPr>
          <w:rFonts w:ascii="Times New Roman" w:eastAsia="Times New Roman" w:hAnsi="Times New Roman" w:cs="Times New Roman"/>
          <w:lang w:eastAsia="ar-SA"/>
        </w:rPr>
        <w:t>).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Spolupráce školy s rodiči a žáky školy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Na naší škole pracuje nezisková organizace Sdružení rodičů a přátel dětí, jejíž členové nám pomáhají při různých akcích školy. SRPDŠ</w:t>
      </w:r>
      <w:r w:rsidRPr="007B0079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lang w:eastAsia="ar-SA"/>
        </w:rPr>
        <w:t>přispělo</w:t>
      </w:r>
      <w:r w:rsidRPr="007B0079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částkou </w:t>
      </w:r>
      <w:r w:rsidR="00C30F35">
        <w:rPr>
          <w:rFonts w:ascii="Times New Roman" w:eastAsia="Times New Roman" w:hAnsi="Times New Roman" w:cs="Times New Roman"/>
          <w:lang w:eastAsia="ar-SA"/>
        </w:rPr>
        <w:t>1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9 </w:t>
      </w:r>
      <w:r w:rsidR="00C30F35">
        <w:rPr>
          <w:rFonts w:ascii="Times New Roman" w:eastAsia="Times New Roman" w:hAnsi="Times New Roman" w:cs="Times New Roman"/>
          <w:lang w:eastAsia="ar-SA"/>
        </w:rPr>
        <w:t>460</w:t>
      </w:r>
      <w:r w:rsidRPr="007B0079">
        <w:rPr>
          <w:rFonts w:ascii="Times New Roman" w:eastAsia="Times New Roman" w:hAnsi="Times New Roman" w:cs="Times New Roman"/>
          <w:lang w:eastAsia="ar-SA"/>
        </w:rPr>
        <w:t>,- Kč na snížení finančních nákladů</w:t>
      </w:r>
      <w:r w:rsidR="00C30F35">
        <w:rPr>
          <w:rFonts w:ascii="Times New Roman" w:eastAsia="Times New Roman" w:hAnsi="Times New Roman" w:cs="Times New Roman"/>
          <w:lang w:eastAsia="ar-SA"/>
        </w:rPr>
        <w:t xml:space="preserve"> lyžařského výcviku našich žáků a doplacení nákladů na dojíždění na plavecký výcvik.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7B0079" w:rsidRPr="007B0079" w:rsidRDefault="000B60D1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Naše škola o</w:t>
      </w:r>
      <w:r w:rsidR="007B0079" w:rsidRPr="007B0079">
        <w:rPr>
          <w:rFonts w:ascii="Times New Roman" w:eastAsia="Times New Roman" w:hAnsi="Times New Roman" w:cs="Times New Roman"/>
          <w:lang w:eastAsia="ar-SA"/>
        </w:rPr>
        <w:t>rganizovala tři pravidelné třídní schůzky rodičů a dvoje individuální konzultace o prospěchu a chování žáků.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Podle potřeby škola svolává k závažným tématům (volba povolání, pobytové kurzy, prospěch, chování) mimořádné rodičovské třídní schůzky. 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Všechny důležité informace jsme zpřístupnili i na webových stránkách naší školy.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B0079">
        <w:rPr>
          <w:rFonts w:ascii="Times New Roman" w:eastAsia="Times New Roman" w:hAnsi="Times New Roman" w:cs="Times New Roman"/>
          <w:b/>
          <w:lang w:eastAsia="ar-SA"/>
        </w:rPr>
        <w:t>Žákovský parlament: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Naši žáci absolvovali právoplatné volby do Žákovského parlamentu. Členové </w:t>
      </w:r>
      <w:r w:rsidR="000B60D1">
        <w:rPr>
          <w:rFonts w:ascii="Times New Roman" w:eastAsia="Times New Roman" w:hAnsi="Times New Roman" w:cs="Times New Roman"/>
          <w:color w:val="000000"/>
          <w:lang w:eastAsia="ar-SA"/>
        </w:rPr>
        <w:t xml:space="preserve">Žákovského </w:t>
      </w:r>
      <w:r w:rsidRPr="007B0079">
        <w:rPr>
          <w:rFonts w:ascii="Times New Roman" w:eastAsia="Times New Roman" w:hAnsi="Times New Roman" w:cs="Times New Roman"/>
          <w:lang w:eastAsia="ar-SA"/>
        </w:rPr>
        <w:t>parlamentu se scházeli pravidelně jedenkrát v měsíci. Na svých schůzkách vždy zhodnotili plnění zadaných úkolů z minulého jednání a zadali si další.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Zabývali se vylepšováním prostředí školy, zpestřováním vyučování a dalšími návrhy na mimoškolní činnost dětí. Snažili se také poukazovat na nevhodné chování některých spolužáků.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</w:p>
    <w:p w:rsidR="000B60D1" w:rsidRPr="00DC205E" w:rsidRDefault="007B0079" w:rsidP="000B60D1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Sponzorování činnosti š</w:t>
      </w:r>
      <w:r w:rsidR="000B60D1" w:rsidRPr="00DC20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koly a grantová aktivita školy</w:t>
      </w:r>
    </w:p>
    <w:p w:rsidR="000B60D1" w:rsidRDefault="000B60D1" w:rsidP="000B60D1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B60D1" w:rsidRDefault="007B0079" w:rsidP="000B60D1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 xml:space="preserve">Získali jsme menší podporu v grantu „MAS Lípa pro venkov“ a tentokrát jsme ji použili na </w:t>
      </w:r>
      <w:r w:rsidR="006D1902">
        <w:rPr>
          <w:rFonts w:ascii="Times New Roman" w:eastAsia="Times New Roman" w:hAnsi="Times New Roman" w:cs="Times New Roman"/>
          <w:lang w:eastAsia="ar-SA"/>
        </w:rPr>
        <w:t>zakoupení školních triček s logem školy.</w:t>
      </w:r>
      <w:r w:rsidRPr="007B007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B60D1" w:rsidRDefault="007B0079" w:rsidP="000B60D1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ar-SA"/>
        </w:rPr>
      </w:pPr>
      <w:r w:rsidRPr="007B0079">
        <w:rPr>
          <w:rFonts w:ascii="Times New Roman" w:eastAsia="Times New Roman" w:hAnsi="Times New Roman" w:cs="Times New Roman"/>
          <w:lang w:eastAsia="ar-SA"/>
        </w:rPr>
        <w:t>V</w:t>
      </w:r>
      <w:r w:rsidR="006D1902">
        <w:rPr>
          <w:rFonts w:ascii="Times New Roman" w:eastAsia="Times New Roman" w:hAnsi="Times New Roman" w:cs="Times New Roman"/>
          <w:lang w:eastAsia="ar-SA"/>
        </w:rPr>
        <w:t> rámci šablon jsme zí</w:t>
      </w:r>
      <w:r w:rsidR="000759EE">
        <w:rPr>
          <w:rFonts w:ascii="Times New Roman" w:eastAsia="Times New Roman" w:hAnsi="Times New Roman" w:cs="Times New Roman"/>
          <w:lang w:eastAsia="ar-SA"/>
        </w:rPr>
        <w:t>skali peníze na školení učitelů další pomoc pro žáky v rámci doučování a podporu čtenářství a matematických představ.</w:t>
      </w:r>
    </w:p>
    <w:p w:rsidR="006D1902" w:rsidRDefault="000B60D1" w:rsidP="000B60D1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6D1902">
        <w:rPr>
          <w:rFonts w:ascii="Times New Roman" w:eastAsia="Times New Roman" w:hAnsi="Times New Roman" w:cs="Times New Roman"/>
          <w:lang w:eastAsia="ar-SA"/>
        </w:rPr>
        <w:t>Firma Charvát Group nám daroval 30 00</w:t>
      </w:r>
      <w:r w:rsidR="00491AF3">
        <w:rPr>
          <w:rFonts w:ascii="Times New Roman" w:eastAsia="Times New Roman" w:hAnsi="Times New Roman" w:cs="Times New Roman"/>
          <w:lang w:eastAsia="ar-SA"/>
        </w:rPr>
        <w:t>0 korun na pořízení nábytku do jednoho oddělení</w:t>
      </w:r>
      <w:r w:rsidR="006D1902">
        <w:rPr>
          <w:rFonts w:ascii="Times New Roman" w:eastAsia="Times New Roman" w:hAnsi="Times New Roman" w:cs="Times New Roman"/>
          <w:lang w:eastAsia="ar-SA"/>
        </w:rPr>
        <w:t xml:space="preserve"> škol</w:t>
      </w:r>
      <w:r>
        <w:rPr>
          <w:rFonts w:ascii="Times New Roman" w:eastAsia="Times New Roman" w:hAnsi="Times New Roman" w:cs="Times New Roman"/>
          <w:lang w:eastAsia="ar-SA"/>
        </w:rPr>
        <w:t>ní družiny.</w:t>
      </w:r>
    </w:p>
    <w:p w:rsidR="007B0079" w:rsidRPr="007B0079" w:rsidRDefault="000759EE" w:rsidP="000759EE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Firmy Silnice Čáslav pana Ing. Holíka 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Vetom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pana Tomáše Musila naší škole vybudovala nové vstupní schodiště ze dvora.</w:t>
      </w:r>
      <w:bookmarkStart w:id="0" w:name="_GoBack"/>
      <w:bookmarkEnd w:id="0"/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DC205E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Údaje o výsledcích inspekční činnosti provedené Českou školní inspekcí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Ve školním roce 201</w:t>
      </w:r>
      <w:r w:rsidR="000B60D1">
        <w:rPr>
          <w:rFonts w:ascii="Times New Roman" w:eastAsia="Times New Roman" w:hAnsi="Times New Roman" w:cs="Times New Roman"/>
          <w:lang w:eastAsia="he-IL" w:bidi="he-IL"/>
        </w:rPr>
        <w:t>7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– </w:t>
      </w:r>
      <w:proofErr w:type="gramStart"/>
      <w:r w:rsidRPr="007B0079">
        <w:rPr>
          <w:rFonts w:ascii="Times New Roman" w:eastAsia="Times New Roman" w:hAnsi="Times New Roman" w:cs="Times New Roman"/>
          <w:lang w:eastAsia="he-IL" w:bidi="he-IL"/>
        </w:rPr>
        <w:t>201</w:t>
      </w:r>
      <w:r w:rsidR="000B60D1">
        <w:rPr>
          <w:rFonts w:ascii="Times New Roman" w:eastAsia="Times New Roman" w:hAnsi="Times New Roman" w:cs="Times New Roman"/>
          <w:lang w:eastAsia="he-IL" w:bidi="he-IL"/>
        </w:rPr>
        <w:t>8  neproběhla</w:t>
      </w:r>
      <w:proofErr w:type="gramEnd"/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na naší škole inspekce.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DC205E" w:rsidRDefault="004F59A1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DC205E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Podmínky ke vzdělání</w:t>
      </w:r>
    </w:p>
    <w:p w:rsidR="004F59A1" w:rsidRPr="007B0079" w:rsidRDefault="004F59A1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32"/>
          <w:szCs w:val="32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Škola spolu se zřizovatelem vytvořila velice dobré podmínky pro vzdělávání. Dlouhodobě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disponuje dostatečným počtem učeben a odborných pracoven.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Pan školník udržuje nábytek a vybavení školy v dobrém stavu, udržuje též vzhled všech travnatých ploch v okolí školy. Učitelé a vychovatelky školní družiny se starají o květinovou a výtvarnou výzdobu tříd a chodeb školy.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Jednou z priorit vedení školy je zlepšování bezpečnosti práce a ochrany zdraví. Pozornost je věnována též požární ochraně. Škola spolupracuje v oblasti BOZP a PO s externí specializovanou </w:t>
      </w:r>
      <w:proofErr w:type="gramStart"/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firmou ,, </w:t>
      </w:r>
      <w:proofErr w:type="spellStart"/>
      <w:r w:rsidRPr="007B0079">
        <w:rPr>
          <w:rFonts w:ascii="Times New Roman" w:eastAsia="Times New Roman" w:hAnsi="Times New Roman" w:cs="Times New Roman"/>
          <w:lang w:eastAsia="he-IL" w:bidi="he-IL"/>
        </w:rPr>
        <w:t>Beppo</w:t>
      </w:r>
      <w:proofErr w:type="spellEnd"/>
      <w:proofErr w:type="gramEnd"/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" pana Kruliše. Pravidelně se sleduje vývoj úrazovosti dětí a učitelů. Rozborem úrazů a školením bezpečnosti práce zaměstnanců i poučením žáků před jednotlivými činnostmi se snažíme minimalizovat úrazy dětí. Přesto v letošním roce bylo </w:t>
      </w:r>
      <w:r w:rsidR="004F59A1">
        <w:rPr>
          <w:rFonts w:ascii="Times New Roman" w:eastAsia="Times New Roman" w:hAnsi="Times New Roman" w:cs="Times New Roman"/>
          <w:lang w:eastAsia="he-IL" w:bidi="he-IL"/>
        </w:rPr>
        <w:t>21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drobných poranění – prst na ruce, kotník, zápěstí, pořezaná noha od skla z výplně dveří, </w:t>
      </w:r>
      <w:r w:rsidRPr="007B0079">
        <w:rPr>
          <w:rFonts w:ascii="Times New Roman" w:eastAsia="Times New Roman" w:hAnsi="Times New Roman" w:cs="Times New Roman"/>
          <w:color w:val="000000"/>
          <w:lang w:eastAsia="he-IL" w:bidi="he-IL"/>
        </w:rPr>
        <w:t>čelo. Tyto úrazy jsou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většinou způsobeny o přestávkách nebo v hodinách tělesné výchovy nešikovností dětí.  Pět úrazů bylo odškodněno pojišťovnou. </w:t>
      </w:r>
      <w:r w:rsidR="004F59A1">
        <w:rPr>
          <w:rFonts w:ascii="Times New Roman" w:eastAsia="Times New Roman" w:hAnsi="Times New Roman" w:cs="Times New Roman"/>
          <w:lang w:eastAsia="he-IL" w:bidi="he-IL"/>
        </w:rPr>
        <w:t>Zaznamenali jsme jeden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pracovní úraz</w:t>
      </w:r>
      <w:r w:rsidR="004F59A1">
        <w:rPr>
          <w:rFonts w:ascii="Times New Roman" w:eastAsia="Times New Roman" w:hAnsi="Times New Roman" w:cs="Times New Roman"/>
          <w:lang w:eastAsia="he-IL" w:bidi="he-IL"/>
        </w:rPr>
        <w:t xml:space="preserve"> – uklízečka si poranila prst</w:t>
      </w:r>
      <w:r w:rsidRPr="007B0079">
        <w:rPr>
          <w:rFonts w:ascii="Times New Roman" w:eastAsia="Times New Roman" w:hAnsi="Times New Roman" w:cs="Times New Roman"/>
          <w:lang w:eastAsia="he-IL" w:bidi="he-IL"/>
        </w:rPr>
        <w:t>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>Počítačová učebna je vybavena 22 počítači. Využívají ji žáci od 4. do 9. ročníku k výuce z</w:t>
      </w:r>
      <w:r w:rsidRPr="007B0079">
        <w:rPr>
          <w:rFonts w:ascii="Times New Roman" w:eastAsia="Times New Roman" w:hAnsi="Times New Roman" w:cs="Times New Roman"/>
          <w:color w:val="000000"/>
          <w:lang w:eastAsia="he-IL" w:bidi="he-IL"/>
        </w:rPr>
        <w:t>ákladů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práce s počítačem. Ve 4. ročníku začínáme s psaním všemi deseti, abychom umožnili dětem snadnější práci ve vyšších ročnících při </w:t>
      </w:r>
      <w:r w:rsidRPr="007B0079">
        <w:rPr>
          <w:rFonts w:ascii="Times New Roman" w:eastAsia="Times New Roman" w:hAnsi="Times New Roman" w:cs="Times New Roman"/>
          <w:color w:val="000000"/>
          <w:lang w:eastAsia="he-IL" w:bidi="he-IL"/>
        </w:rPr>
        <w:t>tvorbě</w:t>
      </w:r>
      <w:r w:rsidRPr="007B0079">
        <w:rPr>
          <w:rFonts w:ascii="Times New Roman" w:eastAsia="Times New Roman" w:hAnsi="Times New Roman" w:cs="Times New Roman"/>
          <w:b/>
          <w:color w:val="000000"/>
          <w:lang w:eastAsia="he-IL" w:bidi="he-IL"/>
        </w:rPr>
        <w:t xml:space="preserve"> </w:t>
      </w:r>
      <w:r w:rsidRPr="007B0079">
        <w:rPr>
          <w:rFonts w:ascii="Times New Roman" w:eastAsia="Times New Roman" w:hAnsi="Times New Roman" w:cs="Times New Roman"/>
          <w:color w:val="000000"/>
          <w:lang w:eastAsia="he-IL" w:bidi="he-IL"/>
        </w:rPr>
        <w:t>presentací</w:t>
      </w: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 a práci ve výuce. Počítačová učebna byla též využívána v dalších hodinách anglického jazyka, českého jazyka, ruského jazyka, dějepisu, zeměpisu, výchovy demokratického občana. Také žáci I. stupně postupně využívají tuto třídu k výuce nebo zpestření hodin.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Počítače, dataprojektor a internet byly využívány též žáky školní družiny, učiteli v dalších hodinách a žáky ve volném čase. Vzdělávání probíhalo plynule podle organizačních pokynů a zásad daných příslušnou směrnicí MŠMT. </w:t>
      </w:r>
    </w:p>
    <w:p w:rsidR="007B0079" w:rsidRPr="007B0079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Podpora školy žákům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</w:pPr>
    </w:p>
    <w:p w:rsidR="00B7300D" w:rsidRDefault="00B7300D" w:rsidP="00B7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3960">
        <w:rPr>
          <w:rFonts w:ascii="Times New Roman" w:hAnsi="Times New Roman" w:cs="Times New Roman"/>
          <w:color w:val="000000"/>
        </w:rPr>
        <w:t>Pravidla vzdělávání dětí, žáků a studentů se speciálními vzdělávacími potřebami jsou upraveny vyhláškou č.27/2016 ze dne 21.</w:t>
      </w:r>
      <w:r>
        <w:rPr>
          <w:rFonts w:ascii="Times New Roman" w:hAnsi="Times New Roman" w:cs="Times New Roman"/>
          <w:color w:val="000000"/>
        </w:rPr>
        <w:t xml:space="preserve"> l</w:t>
      </w:r>
      <w:r w:rsidRPr="00123960">
        <w:rPr>
          <w:rFonts w:ascii="Times New Roman" w:hAnsi="Times New Roman" w:cs="Times New Roman"/>
          <w:color w:val="000000"/>
        </w:rPr>
        <w:t>edn</w:t>
      </w:r>
      <w:r>
        <w:rPr>
          <w:rFonts w:ascii="Times New Roman" w:hAnsi="Times New Roman" w:cs="Times New Roman"/>
          <w:color w:val="000000"/>
        </w:rPr>
        <w:t>a 2016.</w:t>
      </w:r>
      <w:r w:rsidRPr="00123960">
        <w:rPr>
          <w:rFonts w:ascii="Times New Roman" w:hAnsi="Times New Roman" w:cs="Times New Roman"/>
          <w:color w:val="000000"/>
        </w:rPr>
        <w:t xml:space="preserve"> </w:t>
      </w:r>
    </w:p>
    <w:p w:rsidR="00B7300D" w:rsidRPr="00123960" w:rsidRDefault="00B7300D" w:rsidP="00B7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3960">
        <w:rPr>
          <w:rFonts w:ascii="Times New Roman" w:hAnsi="Times New Roman" w:cs="Times New Roman"/>
          <w:color w:val="000000"/>
        </w:rPr>
        <w:t>Podpůrná opatření spočívají</w:t>
      </w:r>
      <w:r>
        <w:rPr>
          <w:rFonts w:ascii="Times New Roman" w:hAnsi="Times New Roman" w:cs="Times New Roman"/>
          <w:color w:val="000000"/>
        </w:rPr>
        <w:t xml:space="preserve"> v naší škole v </w:t>
      </w:r>
      <w:r w:rsidRPr="00123960">
        <w:rPr>
          <w:rFonts w:ascii="Times New Roman" w:hAnsi="Times New Roman" w:cs="Times New Roman"/>
          <w:color w:val="000000"/>
        </w:rPr>
        <w:t>poradenské pomoci školy a Š</w:t>
      </w:r>
      <w:r>
        <w:rPr>
          <w:rFonts w:ascii="Times New Roman" w:hAnsi="Times New Roman" w:cs="Times New Roman"/>
          <w:color w:val="000000"/>
        </w:rPr>
        <w:t xml:space="preserve">PZ, </w:t>
      </w:r>
      <w:r w:rsidRPr="00123960">
        <w:rPr>
          <w:rFonts w:ascii="Times New Roman" w:hAnsi="Times New Roman" w:cs="Times New Roman"/>
          <w:color w:val="000000"/>
        </w:rPr>
        <w:t>úpravě organizace, obsahu, hodnocení, forem a metod vzdělávání a školských služeb, včetně zabezpečení speciálně</w:t>
      </w:r>
      <w:r>
        <w:rPr>
          <w:rFonts w:ascii="Times New Roman" w:hAnsi="Times New Roman" w:cs="Times New Roman"/>
          <w:color w:val="000000"/>
        </w:rPr>
        <w:t xml:space="preserve"> </w:t>
      </w:r>
      <w:r w:rsidRPr="00123960">
        <w:rPr>
          <w:rFonts w:ascii="Times New Roman" w:hAnsi="Times New Roman" w:cs="Times New Roman"/>
          <w:color w:val="000000"/>
        </w:rPr>
        <w:t>pedagogické péče a pedagogické</w:t>
      </w:r>
      <w:r>
        <w:rPr>
          <w:rFonts w:ascii="Times New Roman" w:hAnsi="Times New Roman" w:cs="Times New Roman"/>
          <w:color w:val="000000"/>
        </w:rPr>
        <w:t xml:space="preserve"> intervence, </w:t>
      </w:r>
      <w:r w:rsidRPr="00123960">
        <w:rPr>
          <w:rFonts w:ascii="Times New Roman" w:hAnsi="Times New Roman" w:cs="Times New Roman"/>
          <w:color w:val="000000"/>
        </w:rPr>
        <w:t>rozložení učiva do více ročníků</w:t>
      </w:r>
      <w:r>
        <w:rPr>
          <w:rFonts w:ascii="Times New Roman" w:hAnsi="Times New Roman" w:cs="Times New Roman"/>
          <w:color w:val="000000"/>
        </w:rPr>
        <w:t xml:space="preserve">, </w:t>
      </w:r>
      <w:r w:rsidRPr="00123960">
        <w:rPr>
          <w:rFonts w:ascii="Times New Roman" w:hAnsi="Times New Roman" w:cs="Times New Roman"/>
          <w:color w:val="000000"/>
        </w:rPr>
        <w:t>úpravě podmínek přijímání ke vzdělávání a ukončování vzdělávání</w:t>
      </w:r>
      <w:r>
        <w:rPr>
          <w:rFonts w:ascii="Times New Roman" w:hAnsi="Times New Roman" w:cs="Times New Roman"/>
          <w:color w:val="000000"/>
        </w:rPr>
        <w:t xml:space="preserve">, </w:t>
      </w:r>
      <w:r w:rsidRPr="00123960">
        <w:rPr>
          <w:rFonts w:ascii="Times New Roman" w:hAnsi="Times New Roman" w:cs="Times New Roman"/>
          <w:color w:val="000000"/>
        </w:rPr>
        <w:t>použití kompenzačních pomůcek, speciálních učebnic a speciálních učebních pomůcek, využívání speciální</w:t>
      </w:r>
      <w:r>
        <w:rPr>
          <w:rFonts w:ascii="Times New Roman" w:hAnsi="Times New Roman" w:cs="Times New Roman"/>
          <w:color w:val="000000"/>
        </w:rPr>
        <w:t xml:space="preserve">ch </w:t>
      </w:r>
      <w:r w:rsidRPr="00123960">
        <w:rPr>
          <w:rFonts w:ascii="Times New Roman" w:hAnsi="Times New Roman" w:cs="Times New Roman"/>
          <w:color w:val="000000"/>
        </w:rPr>
        <w:t>komunikačních systémů</w:t>
      </w:r>
      <w:r>
        <w:rPr>
          <w:rFonts w:ascii="Times New Roman" w:hAnsi="Times New Roman" w:cs="Times New Roman"/>
          <w:color w:val="000000"/>
        </w:rPr>
        <w:t xml:space="preserve">, </w:t>
      </w:r>
      <w:r w:rsidRPr="00123960">
        <w:rPr>
          <w:rFonts w:ascii="Times New Roman" w:hAnsi="Times New Roman" w:cs="Times New Roman"/>
          <w:color w:val="000000"/>
        </w:rPr>
        <w:t>vzdělávání podle individuálního vzdělávacího plá</w:t>
      </w:r>
      <w:r>
        <w:rPr>
          <w:rFonts w:ascii="Times New Roman" w:hAnsi="Times New Roman" w:cs="Times New Roman"/>
          <w:color w:val="000000"/>
        </w:rPr>
        <w:t xml:space="preserve">nu, </w:t>
      </w:r>
      <w:r w:rsidRPr="00123960">
        <w:rPr>
          <w:rFonts w:ascii="Times New Roman" w:hAnsi="Times New Roman" w:cs="Times New Roman"/>
          <w:color w:val="000000"/>
        </w:rPr>
        <w:t>využití</w:t>
      </w:r>
      <w:r>
        <w:rPr>
          <w:rFonts w:ascii="Times New Roman" w:hAnsi="Times New Roman" w:cs="Times New Roman"/>
          <w:color w:val="000000"/>
        </w:rPr>
        <w:t xml:space="preserve"> asistenta pedagoga.</w:t>
      </w:r>
    </w:p>
    <w:p w:rsidR="00B7300D" w:rsidRPr="00123960" w:rsidRDefault="00B7300D" w:rsidP="00B7300D"/>
    <w:p w:rsidR="007B0079" w:rsidRPr="00820A47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820A47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Řízení školy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32"/>
          <w:szCs w:val="32"/>
          <w:lang w:eastAsia="he-IL" w:bidi="he-IL"/>
        </w:rPr>
      </w:pPr>
    </w:p>
    <w:p w:rsidR="007B0079" w:rsidRPr="007B0079" w:rsidRDefault="007B0079" w:rsidP="004F59A1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Ve</w:t>
      </w:r>
      <w:r w:rsidRPr="007B0079">
        <w:rPr>
          <w:rFonts w:ascii="Times New Roman" w:eastAsia="Times New Roman" w:hAnsi="Times New Roman" w:cs="Times New Roman"/>
          <w:b/>
          <w:sz w:val="32"/>
          <w:szCs w:val="32"/>
          <w:lang w:eastAsia="he-IL" w:bidi="he-IL"/>
        </w:rPr>
        <w:t xml:space="preserve"> </w:t>
      </w:r>
      <w:r w:rsidRPr="007B0079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školním roce se </w:t>
      </w:r>
      <w:r w:rsidRPr="007B0079">
        <w:rPr>
          <w:rFonts w:ascii="Times New Roman" w:eastAsia="Times New Roman" w:hAnsi="Times New Roman" w:cs="Times New Roman"/>
          <w:lang w:eastAsia="he-IL" w:bidi="he-IL"/>
        </w:rPr>
        <w:t>na řízení školy podíleli výchovný poradce, koordinátor protidrogové prevence a prevence sociálně – patologických jevů, vedoucí sekce správních zaměstnanců. Při řízení školy je poradním orgánem řediteli školy pedagogická rada.  Využíváme možnosti financování pomocných pracovníků od Úřadu práce – pomocná uklízečka.  Možnosti ocenit kvalitní práci formou osobního ohodnocení či mimořádnými odměnami jsou malé. Státem stále není financována mimoškolní činnost a vedení kroužků na škole, proto</w:t>
      </w:r>
      <w:r w:rsidR="004F59A1">
        <w:rPr>
          <w:rFonts w:ascii="Times New Roman" w:eastAsia="Times New Roman" w:hAnsi="Times New Roman" w:cs="Times New Roman"/>
          <w:lang w:eastAsia="he-IL" w:bidi="he-IL"/>
        </w:rPr>
        <w:t xml:space="preserve"> žáci mají kroužky zpoplatněny.</w:t>
      </w:r>
    </w:p>
    <w:p w:rsidR="007B0079" w:rsidRPr="007B0079" w:rsidRDefault="007B0079" w:rsidP="004F59A1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lastRenderedPageBreak/>
        <w:t>Vedení školy provádělo hospitace v hodinách, rozhovory s rodiči, učiteli, žáky a zástupci zřizovatele a veřejnosti, Školské rady a členy předsednictva S</w:t>
      </w:r>
      <w:r w:rsidR="004F59A1">
        <w:rPr>
          <w:rFonts w:ascii="Times New Roman" w:eastAsia="Times New Roman" w:hAnsi="Times New Roman" w:cs="Times New Roman"/>
          <w:lang w:eastAsia="he-IL" w:bidi="he-IL"/>
        </w:rPr>
        <w:t>družení rodičů a přátel dětí.</w:t>
      </w:r>
    </w:p>
    <w:p w:rsid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 w:rsidRPr="007B0079">
        <w:rPr>
          <w:rFonts w:ascii="Times New Roman" w:eastAsia="Times New Roman" w:hAnsi="Times New Roman" w:cs="Times New Roman"/>
          <w:lang w:eastAsia="he-IL" w:bidi="he-IL"/>
        </w:rPr>
        <w:t xml:space="preserve">Učitelé prováděli vzájemné hospitace, ve kterých se zaměřovali na aktivační metody ve výuce a práci žáků pod vedením jiných vyučujících. </w:t>
      </w:r>
    </w:p>
    <w:p w:rsidR="00E5766E" w:rsidRPr="007B0079" w:rsidRDefault="00E5766E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  <w:r>
        <w:rPr>
          <w:rFonts w:ascii="Times New Roman" w:eastAsia="Times New Roman" w:hAnsi="Times New Roman" w:cs="Times New Roman"/>
          <w:lang w:eastAsia="he-IL" w:bidi="he-IL"/>
        </w:rPr>
        <w:t>V rámci projektu „Šablony  - Podpora vzdělávání žáků“ si učitelé vyzkoušeli tandemovou výuku, navštívili další školy. Žákům bylo umožněno pracovat zdarma v kroužku deskových her, probíhalo doučování a příprava na výuku.</w:t>
      </w:r>
    </w:p>
    <w:p w:rsid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Pr="00820A47" w:rsidRDefault="00820A47" w:rsidP="00820A47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820A47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Základní údaje o hospodaření školy</w:t>
      </w: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Škola pro svou činnost využívá prostředky z několika základních zdrojů. Hlavním z nich jsou prostředky ze státního rozpočtu zasílané škole Středočeským krajem, které jsou určeny především na financování vzdělávání, tj. na platy učitelů, provozních zaměstnanců, školní pomůcky a potřeby a na další vzdělávání učitelů, výuku plavání, náhrady za nemoc, zákonné pojištění.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   Druhým stejně významným zdrojem jsou prostředky zasílané zřizovatelem v rámci obecního rozpočtu na zajištění podmínek pro vzdělávání a pro chod školy, provoz a údržbu školních budov, nákup provozního materiálu, pojištění odpovědnosti za úrazy atd.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ab/>
        <w:t>Třetím, dá se říci doplňkovým, zdrojem finančních prostředků je vedlejší hospodářská činnost školy (zejména pronajímání sportovní haly a pořádání vzdělávacích seminářů a kurzů pro žáky, pedagogy a veřejnost</w:t>
      </w:r>
      <w:r>
        <w:rPr>
          <w:rFonts w:ascii="Times New Roman" w:eastAsia="Times New Roman" w:hAnsi="Times New Roman" w:cs="Times New Roman"/>
          <w:lang w:eastAsia="cs-CZ"/>
        </w:rPr>
        <w:t>)</w:t>
      </w:r>
      <w:r w:rsidRPr="00820A47">
        <w:rPr>
          <w:rFonts w:ascii="Times New Roman" w:eastAsia="Times New Roman" w:hAnsi="Times New Roman" w:cs="Times New Roman"/>
          <w:lang w:eastAsia="cs-CZ"/>
        </w:rPr>
        <w:t>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  Dále jsme v říjnu 2017 obdrželi dotaci</w:t>
      </w:r>
      <w:r>
        <w:rPr>
          <w:rFonts w:ascii="Times New Roman" w:eastAsia="Times New Roman" w:hAnsi="Times New Roman" w:cs="Times New Roman"/>
          <w:lang w:eastAsia="cs-CZ"/>
        </w:rPr>
        <w:t xml:space="preserve"> z Evropských peněz, jedná se o</w:t>
      </w:r>
      <w:r w:rsidRPr="00820A47">
        <w:rPr>
          <w:rFonts w:ascii="Times New Roman" w:eastAsia="Times New Roman" w:hAnsi="Times New Roman" w:cs="Times New Roman"/>
          <w:lang w:eastAsia="cs-CZ"/>
        </w:rPr>
        <w:t xml:space="preserve"> projekt, prostředky budou čerpány v průběhu roku 2017 až 2019, kdy bude provedeno vyúčtování.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Základní přehled o příjmech a výdajích školy za rok 2017: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Celkové náklady v hlavní činnosti:  12 558 664,31Kč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Celkové výnosy v hlavní činnosti:   12 558 664,31 Kč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Celkové náklady v hospodářské činnosti: 115 520,00 Kč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Celkové výnosy v hospodářské činnosti:  176 235,00 Kč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Z hospodářské činnosti školy zisk ve výši:  60 715,00 Kč 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Hospodářský výsledek a účetní závěrku 2017 schválilo zast</w:t>
      </w:r>
      <w:r>
        <w:rPr>
          <w:rFonts w:ascii="Times New Roman" w:eastAsia="Times New Roman" w:hAnsi="Times New Roman" w:cs="Times New Roman"/>
          <w:lang w:eastAsia="cs-CZ"/>
        </w:rPr>
        <w:t>upitelstvo Obce Zbraslavice dne</w:t>
      </w:r>
      <w:r w:rsidRPr="00820A47">
        <w:rPr>
          <w:rFonts w:ascii="Times New Roman" w:eastAsia="Times New Roman" w:hAnsi="Times New Roman" w:cs="Times New Roman"/>
          <w:lang w:eastAsia="cs-CZ"/>
        </w:rPr>
        <w:t xml:space="preserve"> 7.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20A47">
        <w:rPr>
          <w:rFonts w:ascii="Times New Roman" w:eastAsia="Times New Roman" w:hAnsi="Times New Roman" w:cs="Times New Roman"/>
          <w:lang w:eastAsia="cs-CZ"/>
        </w:rPr>
        <w:t>5.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20A47">
        <w:rPr>
          <w:rFonts w:ascii="Times New Roman" w:eastAsia="Times New Roman" w:hAnsi="Times New Roman" w:cs="Times New Roman"/>
          <w:lang w:eastAsia="cs-CZ"/>
        </w:rPr>
        <w:t>2018.</w:t>
      </w:r>
      <w:r>
        <w:rPr>
          <w:rFonts w:ascii="Times New Roman" w:eastAsia="Times New Roman" w:hAnsi="Times New Roman" w:cs="Times New Roman"/>
          <w:lang w:eastAsia="cs-CZ"/>
        </w:rPr>
        <w:t xml:space="preserve"> Byl povolen a schválen přesun </w:t>
      </w:r>
      <w:r w:rsidRPr="00820A47">
        <w:rPr>
          <w:rFonts w:ascii="Times New Roman" w:eastAsia="Times New Roman" w:hAnsi="Times New Roman" w:cs="Times New Roman"/>
          <w:lang w:eastAsia="cs-CZ"/>
        </w:rPr>
        <w:t>hospodářského výsledku organizace za r. 2017 ve výši 60 715,00 Kč do rezervního fondu. Tabulky s rozborem hospodaření a účetní výkazy jsou uloženy v kanceláři školy, kopie jsou přiloženy k výroční zprávě.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       Tvorba čerpání finančních prostředků se plánuje prostřednictvím ročních finančních rozpočtů pro každou oblast tvorby a čerpání</w:t>
      </w:r>
      <w:r>
        <w:rPr>
          <w:rFonts w:ascii="Times New Roman" w:eastAsia="Times New Roman" w:hAnsi="Times New Roman" w:cs="Times New Roman"/>
          <w:lang w:eastAsia="cs-CZ"/>
        </w:rPr>
        <w:t xml:space="preserve"> z výše popsaných zdrojů zvlášť</w:t>
      </w:r>
      <w:r w:rsidRPr="00820A47">
        <w:rPr>
          <w:rFonts w:ascii="Times New Roman" w:eastAsia="Times New Roman" w:hAnsi="Times New Roman" w:cs="Times New Roman"/>
          <w:lang w:eastAsia="cs-CZ"/>
        </w:rPr>
        <w:t>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ab/>
        <w:t>První rozpočet je limitován krajskými normativy a vychází z dohodovacího řízení, které probíhá mezi školou a zástupci pověřeného úřadu.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       Rozpočet z prostředků obce navrhuje škola ve spolupráci se zřizovatelem, připomínkuje je a doporučuje ke schválení školská rada. Tyto rozpočty jsou součástí rozpočtu zřizovatele a jsou schvalovány obecním zastupitelstvem.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 Hospodaření školy se děje podle platné legislativy státu, příslušných zákonů a vyhlášek týkajících se příspěvkových organizací zřizovaných obcemi.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> Škola má vlastní vnitřní účetní směrnice a předpisy, ve kterých definuje zásady hospodaření se svými prostředky.</w:t>
      </w:r>
    </w:p>
    <w:p w:rsidR="00820A47" w:rsidRPr="00820A47" w:rsidRDefault="00820A47" w:rsidP="00820A47">
      <w:pPr>
        <w:spacing w:after="0" w:line="240" w:lineRule="auto"/>
        <w:ind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Hospodaření školy podléhá pravidelným čtvrtletním kontrolám ředitelky školy. Pravidelně </w:t>
      </w:r>
      <w:r>
        <w:rPr>
          <w:rFonts w:ascii="Times New Roman" w:eastAsia="Times New Roman" w:hAnsi="Times New Roman" w:cs="Times New Roman"/>
          <w:lang w:eastAsia="cs-CZ"/>
        </w:rPr>
        <w:t>se střídají  finanční kontroly</w:t>
      </w:r>
      <w:r w:rsidRPr="00820A47">
        <w:rPr>
          <w:rFonts w:ascii="Times New Roman" w:eastAsia="Times New Roman" w:hAnsi="Times New Roman" w:cs="Times New Roman"/>
          <w:lang w:eastAsia="cs-CZ"/>
        </w:rPr>
        <w:t xml:space="preserve"> pověřenými pracovníky zřizovatele a pracovnicemi ČŠI. Vedení školy pracuje se závěry všech kontrol a v doporučeném čase odstraňuje případné nalezené závady. V hodnoceném čase tj. v roce 2017 </w:t>
      </w:r>
      <w:r>
        <w:rPr>
          <w:rFonts w:ascii="Times New Roman" w:eastAsia="Times New Roman" w:hAnsi="Times New Roman" w:cs="Times New Roman"/>
          <w:lang w:eastAsia="cs-CZ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uskutečnila</w:t>
      </w:r>
      <w:r w:rsidRPr="00820A47">
        <w:rPr>
          <w:rFonts w:ascii="Times New Roman" w:eastAsia="Times New Roman" w:hAnsi="Times New Roman" w:cs="Times New Roman"/>
          <w:lang w:eastAsia="cs-CZ"/>
        </w:rPr>
        <w:t xml:space="preserve">    kontrola</w:t>
      </w:r>
      <w:proofErr w:type="gramEnd"/>
      <w:r w:rsidRPr="00820A47">
        <w:rPr>
          <w:rFonts w:ascii="Times New Roman" w:eastAsia="Times New Roman" w:hAnsi="Times New Roman" w:cs="Times New Roman"/>
          <w:lang w:eastAsia="cs-CZ"/>
        </w:rPr>
        <w:t xml:space="preserve"> hospodaření  pracovnicí  pověřenou zřizovatelem, výsledek – bez závad. 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ab/>
        <w:t> Škola konzultuje se zřizovatelem všechny jednorázové nákupy nad 20.000,- Kč. Pravidelně jednou za čtvrt roku seznamuje svého zřizovatele, školskou radu a krajský úřad s průběhem čerpání finančních prostředků prostřednictvím předložených účetních výkazů.</w:t>
      </w:r>
    </w:p>
    <w:p w:rsidR="00820A47" w:rsidRPr="00820A47" w:rsidRDefault="00820A47" w:rsidP="00820A47">
      <w:pPr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cs-CZ"/>
        </w:rPr>
      </w:pPr>
      <w:r w:rsidRPr="00820A47">
        <w:rPr>
          <w:rFonts w:ascii="Times New Roman" w:eastAsia="Times New Roman" w:hAnsi="Times New Roman" w:cs="Times New Roman"/>
          <w:lang w:eastAsia="cs-CZ"/>
        </w:rPr>
        <w:t xml:space="preserve">   O výsledcích hospodaření vydává škola po roční účetní závěrce zprávu o výsledcích hospodaření za kalendářní rok. Závěrka za rok 2017 byla schválena zastupitelstvem zřizovatele a nebylo k ní žádných připomínek, je uložena v kanceláři školy.   </w:t>
      </w:r>
    </w:p>
    <w:p w:rsidR="00820A47" w:rsidRDefault="00820A47" w:rsidP="00820A47">
      <w:pPr>
        <w:rPr>
          <w:sz w:val="36"/>
          <w:szCs w:val="36"/>
        </w:rPr>
      </w:pPr>
      <w:r w:rsidRPr="00820A47">
        <w:rPr>
          <w:rFonts w:ascii="Times New Roman" w:hAnsi="Times New Roman" w:cs="Times New Roman"/>
        </w:rPr>
        <w:lastRenderedPageBreak/>
        <w:tab/>
      </w:r>
      <w:r w:rsidRPr="00820A47">
        <w:rPr>
          <w:rFonts w:ascii="Times New Roman" w:hAnsi="Times New Roman" w:cs="Times New Roman"/>
        </w:rPr>
        <w:tab/>
      </w:r>
      <w:r w:rsidRPr="00820A47">
        <w:rPr>
          <w:rFonts w:ascii="Times New Roman" w:hAnsi="Times New Roman" w:cs="Times New Roman"/>
        </w:rPr>
        <w:tab/>
      </w:r>
      <w:r w:rsidRPr="00820A47">
        <w:rPr>
          <w:rFonts w:ascii="Times New Roman" w:hAnsi="Times New Roman" w:cs="Times New Roman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495A99" w:rsidRPr="007B0079" w:rsidRDefault="00495A9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lang w:eastAsia="he-IL" w:bidi="he-IL"/>
        </w:rPr>
      </w:pPr>
    </w:p>
    <w:p w:rsidR="007B0079" w:rsidRPr="00B7300D" w:rsidRDefault="007B0079" w:rsidP="007B0079">
      <w:pPr>
        <w:suppressAutoHyphens/>
        <w:spacing w:after="0" w:line="240" w:lineRule="auto"/>
        <w:ind w:right="-828"/>
        <w:rPr>
          <w:rFonts w:ascii="Times New Roman" w:eastAsia="Times New Roman" w:hAnsi="Times New Roman" w:cs="Times New Roman"/>
          <w:b/>
          <w:sz w:val="40"/>
          <w:szCs w:val="40"/>
          <w:lang w:eastAsia="he-IL" w:bidi="he-IL"/>
        </w:rPr>
      </w:pPr>
      <w:r w:rsidRPr="00B7300D">
        <w:rPr>
          <w:rFonts w:ascii="Times New Roman" w:eastAsia="Times New Roman" w:hAnsi="Times New Roman" w:cs="Times New Roman"/>
          <w:b/>
          <w:sz w:val="40"/>
          <w:szCs w:val="40"/>
          <w:lang w:eastAsia="he-IL" w:bidi="he-IL"/>
        </w:rPr>
        <w:t>Obsah výroční zprávy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Základní údaje o škole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Přehled o počtu ročníků, tříd a žáků (k 30. 9. </w:t>
      </w:r>
      <w:r w:rsidR="00820A47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2017</w:t>
      </w: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)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Přehled oborů vzdělávání, které škola vyučuje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Přehled pracovníků školy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Údaje o zařazování žáků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Údaje o výsledcích vzdělávání žáků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Údaje o dalším vzdělávání pedagogických pracovníků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Údaje o aktivitách školy a prezentaci školy na veřejnosti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Spolupráce školy s obcí a veřejností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Spolupráce školy s rodiči a žáky 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Sponzorování činnosti školy a grantová aktivita školy</w:t>
      </w: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7B0079" w:rsidRPr="007B0079" w:rsidRDefault="007B0079" w:rsidP="007B0079">
      <w:pPr>
        <w:suppressAutoHyphens/>
        <w:spacing w:after="0" w:line="240" w:lineRule="auto"/>
        <w:ind w:left="-180" w:right="-82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7B0079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Základní údaje o hospodaření školy</w:t>
      </w:r>
    </w:p>
    <w:p w:rsidR="00E659B4" w:rsidRDefault="00E659B4"/>
    <w:sectPr w:rsidR="00E659B4" w:rsidSect="000D1D76">
      <w:headerReference w:type="default" r:id="rId12"/>
      <w:footerReference w:type="default" r:id="rId13"/>
      <w:pgSz w:w="11906" w:h="16838"/>
      <w:pgMar w:top="765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EC" w:rsidRDefault="005D6BEC">
      <w:pPr>
        <w:spacing w:after="0" w:line="240" w:lineRule="auto"/>
      </w:pPr>
      <w:r>
        <w:separator/>
      </w:r>
    </w:p>
  </w:endnote>
  <w:endnote w:type="continuationSeparator" w:id="0">
    <w:p w:rsidR="005D6BEC" w:rsidRDefault="005D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510997"/>
      <w:docPartObj>
        <w:docPartGallery w:val="Page Numbers (Bottom of Page)"/>
        <w:docPartUnique/>
      </w:docPartObj>
    </w:sdtPr>
    <w:sdtEndPr/>
    <w:sdtContent>
      <w:p w:rsidR="002F6916" w:rsidRDefault="002F6916" w:rsidP="00D067EF">
        <w:pPr>
          <w:pStyle w:val="Zpat"/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EE">
          <w:rPr>
            <w:noProof/>
          </w:rPr>
          <w:t>16</w:t>
        </w:r>
        <w:r>
          <w:fldChar w:fldCharType="end"/>
        </w:r>
      </w:p>
    </w:sdtContent>
  </w:sdt>
  <w:p w:rsidR="002F6916" w:rsidRDefault="002F691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EC" w:rsidRDefault="005D6BEC">
      <w:pPr>
        <w:spacing w:after="0" w:line="240" w:lineRule="auto"/>
      </w:pPr>
      <w:r>
        <w:separator/>
      </w:r>
    </w:p>
  </w:footnote>
  <w:footnote w:type="continuationSeparator" w:id="0">
    <w:p w:rsidR="005D6BEC" w:rsidRDefault="005D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16" w:rsidRDefault="002F6916">
    <w:pPr>
      <w:pStyle w:val="Zpat"/>
    </w:pPr>
    <w:r>
      <w:t xml:space="preserve">Výroční zpráva o činnosti Základní školy Zbraslavice za školní rok 2017 – 2018 </w:t>
    </w:r>
  </w:p>
  <w:p w:rsidR="002F6916" w:rsidRDefault="002F69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710"/>
        </w:tabs>
        <w:ind w:left="1710" w:hanging="135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2E281F5A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B053EA0"/>
    <w:multiLevelType w:val="hybridMultilevel"/>
    <w:tmpl w:val="3F2E40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C54D5A"/>
    <w:multiLevelType w:val="hybridMultilevel"/>
    <w:tmpl w:val="46B4D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B5F9F"/>
    <w:multiLevelType w:val="hybridMultilevel"/>
    <w:tmpl w:val="DF2E7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90EF5"/>
    <w:multiLevelType w:val="hybridMultilevel"/>
    <w:tmpl w:val="0A0CCD6C"/>
    <w:lvl w:ilvl="0" w:tplc="D4DC8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B5695"/>
    <w:multiLevelType w:val="hybridMultilevel"/>
    <w:tmpl w:val="73CCBD46"/>
    <w:lvl w:ilvl="0" w:tplc="F72C0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294"/>
    <w:multiLevelType w:val="hybridMultilevel"/>
    <w:tmpl w:val="1E561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507E5"/>
    <w:multiLevelType w:val="hybridMultilevel"/>
    <w:tmpl w:val="581C845A"/>
    <w:lvl w:ilvl="0" w:tplc="60A87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79"/>
    <w:rsid w:val="00030F55"/>
    <w:rsid w:val="00037F47"/>
    <w:rsid w:val="00063965"/>
    <w:rsid w:val="0007025E"/>
    <w:rsid w:val="000759EE"/>
    <w:rsid w:val="000878DC"/>
    <w:rsid w:val="000B60D1"/>
    <w:rsid w:val="000D0F54"/>
    <w:rsid w:val="000D1D76"/>
    <w:rsid w:val="000E3486"/>
    <w:rsid w:val="000E476B"/>
    <w:rsid w:val="000E7EA8"/>
    <w:rsid w:val="00102AD9"/>
    <w:rsid w:val="00157612"/>
    <w:rsid w:val="00171DFD"/>
    <w:rsid w:val="001978D0"/>
    <w:rsid w:val="00215704"/>
    <w:rsid w:val="00237DBC"/>
    <w:rsid w:val="002A3C56"/>
    <w:rsid w:val="002C7219"/>
    <w:rsid w:val="002F6916"/>
    <w:rsid w:val="0037510E"/>
    <w:rsid w:val="00392C2F"/>
    <w:rsid w:val="003E7379"/>
    <w:rsid w:val="00411BDA"/>
    <w:rsid w:val="004414C2"/>
    <w:rsid w:val="00441A6E"/>
    <w:rsid w:val="00491AF3"/>
    <w:rsid w:val="00495A99"/>
    <w:rsid w:val="004B2145"/>
    <w:rsid w:val="004F41D0"/>
    <w:rsid w:val="004F59A1"/>
    <w:rsid w:val="0050047C"/>
    <w:rsid w:val="005033E8"/>
    <w:rsid w:val="005121B9"/>
    <w:rsid w:val="005169C7"/>
    <w:rsid w:val="00544B6A"/>
    <w:rsid w:val="005A0517"/>
    <w:rsid w:val="005B6F1C"/>
    <w:rsid w:val="005D6BEC"/>
    <w:rsid w:val="006B0247"/>
    <w:rsid w:val="006D1902"/>
    <w:rsid w:val="00705154"/>
    <w:rsid w:val="00780BC5"/>
    <w:rsid w:val="00793E1D"/>
    <w:rsid w:val="007B0079"/>
    <w:rsid w:val="007B54BE"/>
    <w:rsid w:val="007B5737"/>
    <w:rsid w:val="007B5BCE"/>
    <w:rsid w:val="007E27C8"/>
    <w:rsid w:val="007F3878"/>
    <w:rsid w:val="00803BDF"/>
    <w:rsid w:val="00820A47"/>
    <w:rsid w:val="0086768F"/>
    <w:rsid w:val="008835DF"/>
    <w:rsid w:val="008A3B84"/>
    <w:rsid w:val="008F3F7D"/>
    <w:rsid w:val="0094165F"/>
    <w:rsid w:val="009C6261"/>
    <w:rsid w:val="009D0C1A"/>
    <w:rsid w:val="00AD5D45"/>
    <w:rsid w:val="00AE3320"/>
    <w:rsid w:val="00B129B5"/>
    <w:rsid w:val="00B628C7"/>
    <w:rsid w:val="00B7300D"/>
    <w:rsid w:val="00C07AA9"/>
    <w:rsid w:val="00C07EC1"/>
    <w:rsid w:val="00C178BF"/>
    <w:rsid w:val="00C30F35"/>
    <w:rsid w:val="00C32420"/>
    <w:rsid w:val="00C9278C"/>
    <w:rsid w:val="00C9533C"/>
    <w:rsid w:val="00CA4341"/>
    <w:rsid w:val="00CD1BB1"/>
    <w:rsid w:val="00D067EF"/>
    <w:rsid w:val="00D43FF2"/>
    <w:rsid w:val="00D5673D"/>
    <w:rsid w:val="00D66ACB"/>
    <w:rsid w:val="00D732AB"/>
    <w:rsid w:val="00D94502"/>
    <w:rsid w:val="00DC205E"/>
    <w:rsid w:val="00DE43D9"/>
    <w:rsid w:val="00DF380B"/>
    <w:rsid w:val="00E5766E"/>
    <w:rsid w:val="00E62857"/>
    <w:rsid w:val="00E659B4"/>
    <w:rsid w:val="00EA3564"/>
    <w:rsid w:val="00F21A5B"/>
    <w:rsid w:val="00F354E9"/>
    <w:rsid w:val="00F73D00"/>
    <w:rsid w:val="00F94E64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7B0079"/>
  </w:style>
  <w:style w:type="character" w:customStyle="1" w:styleId="WW8Num3z0">
    <w:name w:val="WW8Num3z0"/>
    <w:rsid w:val="007B0079"/>
    <w:rPr>
      <w:rFonts w:ascii="Symbol" w:hAnsi="Symbol"/>
    </w:rPr>
  </w:style>
  <w:style w:type="character" w:customStyle="1" w:styleId="WW8Num4z0">
    <w:name w:val="WW8Num4z0"/>
    <w:rsid w:val="007B0079"/>
    <w:rPr>
      <w:rFonts w:ascii="Symbol" w:hAnsi="Symbol"/>
    </w:rPr>
  </w:style>
  <w:style w:type="character" w:customStyle="1" w:styleId="Absatz-Standardschriftart">
    <w:name w:val="Absatz-Standardschriftart"/>
    <w:rsid w:val="007B0079"/>
  </w:style>
  <w:style w:type="character" w:customStyle="1" w:styleId="WW8Num1z0">
    <w:name w:val="WW8Num1z0"/>
    <w:rsid w:val="007B0079"/>
    <w:rPr>
      <w:rFonts w:ascii="Symbol" w:eastAsia="Times New Roman" w:hAnsi="Symbol" w:cs="Times New Roman"/>
    </w:rPr>
  </w:style>
  <w:style w:type="character" w:customStyle="1" w:styleId="WW8Num1z1">
    <w:name w:val="WW8Num1z1"/>
    <w:rsid w:val="007B0079"/>
    <w:rPr>
      <w:rFonts w:ascii="Courier New" w:hAnsi="Courier New" w:cs="Courier New"/>
    </w:rPr>
  </w:style>
  <w:style w:type="character" w:customStyle="1" w:styleId="WW8Num1z2">
    <w:name w:val="WW8Num1z2"/>
    <w:rsid w:val="007B0079"/>
    <w:rPr>
      <w:rFonts w:ascii="Wingdings" w:hAnsi="Wingdings"/>
    </w:rPr>
  </w:style>
  <w:style w:type="character" w:customStyle="1" w:styleId="WW8Num1z3">
    <w:name w:val="WW8Num1z3"/>
    <w:rsid w:val="007B0079"/>
    <w:rPr>
      <w:rFonts w:ascii="Symbol" w:hAnsi="Symbol"/>
    </w:rPr>
  </w:style>
  <w:style w:type="character" w:customStyle="1" w:styleId="WW8Num2z0">
    <w:name w:val="WW8Num2z0"/>
    <w:rsid w:val="007B007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B0079"/>
    <w:rPr>
      <w:rFonts w:ascii="Symbol" w:hAnsi="Symbol"/>
    </w:rPr>
  </w:style>
  <w:style w:type="character" w:customStyle="1" w:styleId="WW8Num2z2">
    <w:name w:val="WW8Num2z2"/>
    <w:rsid w:val="007B0079"/>
    <w:rPr>
      <w:rFonts w:ascii="Wingdings" w:hAnsi="Wingdings"/>
    </w:rPr>
  </w:style>
  <w:style w:type="character" w:customStyle="1" w:styleId="WW8Num2z4">
    <w:name w:val="WW8Num2z4"/>
    <w:rsid w:val="007B0079"/>
    <w:rPr>
      <w:rFonts w:ascii="Courier New" w:hAnsi="Courier New" w:cs="Courier New"/>
    </w:rPr>
  </w:style>
  <w:style w:type="character" w:customStyle="1" w:styleId="WW8Num3z1">
    <w:name w:val="WW8Num3z1"/>
    <w:rsid w:val="007B0079"/>
    <w:rPr>
      <w:rFonts w:ascii="Courier New" w:hAnsi="Courier New" w:cs="Courier New"/>
    </w:rPr>
  </w:style>
  <w:style w:type="character" w:customStyle="1" w:styleId="WW8Num3z2">
    <w:name w:val="WW8Num3z2"/>
    <w:rsid w:val="007B0079"/>
    <w:rPr>
      <w:rFonts w:ascii="Wingdings" w:hAnsi="Wingdings"/>
    </w:rPr>
  </w:style>
  <w:style w:type="character" w:customStyle="1" w:styleId="WW8Num4z1">
    <w:name w:val="WW8Num4z1"/>
    <w:rsid w:val="007B0079"/>
    <w:rPr>
      <w:rFonts w:ascii="Courier New" w:hAnsi="Courier New" w:cs="Courier New"/>
    </w:rPr>
  </w:style>
  <w:style w:type="character" w:customStyle="1" w:styleId="WW8Num4z2">
    <w:name w:val="WW8Num4z2"/>
    <w:rsid w:val="007B0079"/>
    <w:rPr>
      <w:rFonts w:ascii="Wingdings" w:hAnsi="Wingdings"/>
    </w:rPr>
  </w:style>
  <w:style w:type="character" w:customStyle="1" w:styleId="WW8Num6z0">
    <w:name w:val="WW8Num6z0"/>
    <w:rsid w:val="007B0079"/>
    <w:rPr>
      <w:rFonts w:ascii="Symbol" w:eastAsia="Times New Roman" w:hAnsi="Symbol" w:cs="Times New Roman"/>
    </w:rPr>
  </w:style>
  <w:style w:type="character" w:customStyle="1" w:styleId="WW8Num6z1">
    <w:name w:val="WW8Num6z1"/>
    <w:rsid w:val="007B0079"/>
    <w:rPr>
      <w:rFonts w:ascii="Courier New" w:hAnsi="Courier New" w:cs="Courier New"/>
    </w:rPr>
  </w:style>
  <w:style w:type="character" w:customStyle="1" w:styleId="WW8Num6z2">
    <w:name w:val="WW8Num6z2"/>
    <w:rsid w:val="007B0079"/>
    <w:rPr>
      <w:rFonts w:ascii="Wingdings" w:hAnsi="Wingdings"/>
    </w:rPr>
  </w:style>
  <w:style w:type="character" w:customStyle="1" w:styleId="WW8Num6z3">
    <w:name w:val="WW8Num6z3"/>
    <w:rsid w:val="007B0079"/>
    <w:rPr>
      <w:rFonts w:ascii="Symbol" w:hAnsi="Symbol"/>
    </w:rPr>
  </w:style>
  <w:style w:type="character" w:customStyle="1" w:styleId="WW8Num7z0">
    <w:name w:val="WW8Num7z0"/>
    <w:rsid w:val="007B007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B0079"/>
    <w:rPr>
      <w:rFonts w:ascii="Symbol" w:hAnsi="Symbol"/>
    </w:rPr>
  </w:style>
  <w:style w:type="character" w:customStyle="1" w:styleId="WW8Num7z2">
    <w:name w:val="WW8Num7z2"/>
    <w:rsid w:val="007B0079"/>
    <w:rPr>
      <w:rFonts w:ascii="Wingdings" w:hAnsi="Wingdings"/>
    </w:rPr>
  </w:style>
  <w:style w:type="character" w:customStyle="1" w:styleId="WW8Num7z4">
    <w:name w:val="WW8Num7z4"/>
    <w:rsid w:val="007B0079"/>
    <w:rPr>
      <w:rFonts w:ascii="Courier New" w:hAnsi="Courier New" w:cs="Courier New"/>
    </w:rPr>
  </w:style>
  <w:style w:type="character" w:customStyle="1" w:styleId="WW8Num8z0">
    <w:name w:val="WW8Num8z0"/>
    <w:rsid w:val="007B007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0079"/>
    <w:rPr>
      <w:rFonts w:ascii="Symbol" w:hAnsi="Symbol"/>
    </w:rPr>
  </w:style>
  <w:style w:type="character" w:customStyle="1" w:styleId="WW8Num8z2">
    <w:name w:val="WW8Num8z2"/>
    <w:rsid w:val="007B0079"/>
    <w:rPr>
      <w:rFonts w:ascii="Wingdings" w:hAnsi="Wingdings"/>
    </w:rPr>
  </w:style>
  <w:style w:type="character" w:customStyle="1" w:styleId="WW8Num8z4">
    <w:name w:val="WW8Num8z4"/>
    <w:rsid w:val="007B0079"/>
    <w:rPr>
      <w:rFonts w:ascii="Courier New" w:hAnsi="Courier New" w:cs="Courier New"/>
    </w:rPr>
  </w:style>
  <w:style w:type="character" w:customStyle="1" w:styleId="WW8Num9z0">
    <w:name w:val="WW8Num9z0"/>
    <w:rsid w:val="007B0079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7B007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B0079"/>
    <w:rPr>
      <w:rFonts w:ascii="Courier New" w:hAnsi="Courier New" w:cs="Courier New"/>
    </w:rPr>
  </w:style>
  <w:style w:type="character" w:customStyle="1" w:styleId="WW8Num10z2">
    <w:name w:val="WW8Num10z2"/>
    <w:rsid w:val="007B0079"/>
    <w:rPr>
      <w:rFonts w:ascii="Wingdings" w:hAnsi="Wingdings"/>
    </w:rPr>
  </w:style>
  <w:style w:type="character" w:customStyle="1" w:styleId="WW8Num10z3">
    <w:name w:val="WW8Num10z3"/>
    <w:rsid w:val="007B0079"/>
    <w:rPr>
      <w:rFonts w:ascii="Symbol" w:hAnsi="Symbol"/>
    </w:rPr>
  </w:style>
  <w:style w:type="character" w:customStyle="1" w:styleId="WW8Num13z0">
    <w:name w:val="WW8Num13z0"/>
    <w:rsid w:val="007B007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B0079"/>
    <w:rPr>
      <w:rFonts w:ascii="Courier New" w:hAnsi="Courier New" w:cs="Courier New"/>
    </w:rPr>
  </w:style>
  <w:style w:type="character" w:customStyle="1" w:styleId="WW8Num13z2">
    <w:name w:val="WW8Num13z2"/>
    <w:rsid w:val="007B0079"/>
    <w:rPr>
      <w:rFonts w:ascii="Wingdings" w:hAnsi="Wingdings"/>
    </w:rPr>
  </w:style>
  <w:style w:type="character" w:customStyle="1" w:styleId="WW8Num13z3">
    <w:name w:val="WW8Num13z3"/>
    <w:rsid w:val="007B0079"/>
    <w:rPr>
      <w:rFonts w:ascii="Symbol" w:hAnsi="Symbol"/>
    </w:rPr>
  </w:style>
  <w:style w:type="character" w:customStyle="1" w:styleId="WW8Num15z0">
    <w:name w:val="WW8Num15z0"/>
    <w:rsid w:val="007B007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B0079"/>
    <w:rPr>
      <w:rFonts w:ascii="Courier New" w:hAnsi="Courier New" w:cs="Courier New"/>
    </w:rPr>
  </w:style>
  <w:style w:type="character" w:customStyle="1" w:styleId="WW8Num15z2">
    <w:name w:val="WW8Num15z2"/>
    <w:rsid w:val="007B0079"/>
    <w:rPr>
      <w:rFonts w:ascii="Wingdings" w:hAnsi="Wingdings"/>
    </w:rPr>
  </w:style>
  <w:style w:type="character" w:customStyle="1" w:styleId="WW8Num15z3">
    <w:name w:val="WW8Num15z3"/>
    <w:rsid w:val="007B0079"/>
    <w:rPr>
      <w:rFonts w:ascii="Symbol" w:hAnsi="Symbol"/>
    </w:rPr>
  </w:style>
  <w:style w:type="character" w:customStyle="1" w:styleId="WW8Num17z0">
    <w:name w:val="WW8Num17z0"/>
    <w:rsid w:val="007B0079"/>
    <w:rPr>
      <w:sz w:val="28"/>
      <w:szCs w:val="28"/>
    </w:rPr>
  </w:style>
  <w:style w:type="character" w:customStyle="1" w:styleId="Standardnpsmoodstavce1">
    <w:name w:val="Standardní písmo odstavce1"/>
    <w:rsid w:val="007B0079"/>
  </w:style>
  <w:style w:type="character" w:styleId="Hypertextovodkaz">
    <w:name w:val="Hyperlink"/>
    <w:rsid w:val="007B0079"/>
    <w:rPr>
      <w:color w:val="0000FF"/>
      <w:u w:val="single"/>
    </w:rPr>
  </w:style>
  <w:style w:type="character" w:styleId="slostrnky">
    <w:name w:val="page number"/>
    <w:basedOn w:val="Standardnpsmoodstavce1"/>
    <w:rsid w:val="007B0079"/>
  </w:style>
  <w:style w:type="paragraph" w:customStyle="1" w:styleId="Nadpis">
    <w:name w:val="Nadpis"/>
    <w:basedOn w:val="Normln"/>
    <w:next w:val="Zkladntext"/>
    <w:rsid w:val="007B007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7B00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B0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Zkladntext"/>
    <w:rsid w:val="007B0079"/>
    <w:rPr>
      <w:rFonts w:cs="Tahoma"/>
    </w:rPr>
  </w:style>
  <w:style w:type="paragraph" w:customStyle="1" w:styleId="Popisek">
    <w:name w:val="Popisek"/>
    <w:basedOn w:val="Normln"/>
    <w:rsid w:val="007B00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7B007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B0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B0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7B0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B0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7B00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7B0079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B0079"/>
  </w:style>
  <w:style w:type="table" w:styleId="Mkatabulky">
    <w:name w:val="Table Grid"/>
    <w:basedOn w:val="Normlntabulka"/>
    <w:uiPriority w:val="59"/>
    <w:rsid w:val="007B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00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079"/>
    <w:rPr>
      <w:rFonts w:ascii="Tahoma" w:eastAsia="Times New Roman" w:hAnsi="Tahoma" w:cs="Tahoma"/>
      <w:sz w:val="16"/>
      <w:szCs w:val="16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B0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Mkatabulky3">
    <w:name w:val="Mřížka tabulky3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7B0079"/>
  </w:style>
  <w:style w:type="character" w:customStyle="1" w:styleId="WW8Num3z0">
    <w:name w:val="WW8Num3z0"/>
    <w:rsid w:val="007B0079"/>
    <w:rPr>
      <w:rFonts w:ascii="Symbol" w:hAnsi="Symbol"/>
    </w:rPr>
  </w:style>
  <w:style w:type="character" w:customStyle="1" w:styleId="WW8Num4z0">
    <w:name w:val="WW8Num4z0"/>
    <w:rsid w:val="007B0079"/>
    <w:rPr>
      <w:rFonts w:ascii="Symbol" w:hAnsi="Symbol"/>
    </w:rPr>
  </w:style>
  <w:style w:type="character" w:customStyle="1" w:styleId="Absatz-Standardschriftart">
    <w:name w:val="Absatz-Standardschriftart"/>
    <w:rsid w:val="007B0079"/>
  </w:style>
  <w:style w:type="character" w:customStyle="1" w:styleId="WW8Num1z0">
    <w:name w:val="WW8Num1z0"/>
    <w:rsid w:val="007B0079"/>
    <w:rPr>
      <w:rFonts w:ascii="Symbol" w:eastAsia="Times New Roman" w:hAnsi="Symbol" w:cs="Times New Roman"/>
    </w:rPr>
  </w:style>
  <w:style w:type="character" w:customStyle="1" w:styleId="WW8Num1z1">
    <w:name w:val="WW8Num1z1"/>
    <w:rsid w:val="007B0079"/>
    <w:rPr>
      <w:rFonts w:ascii="Courier New" w:hAnsi="Courier New" w:cs="Courier New"/>
    </w:rPr>
  </w:style>
  <w:style w:type="character" w:customStyle="1" w:styleId="WW8Num1z2">
    <w:name w:val="WW8Num1z2"/>
    <w:rsid w:val="007B0079"/>
    <w:rPr>
      <w:rFonts w:ascii="Wingdings" w:hAnsi="Wingdings"/>
    </w:rPr>
  </w:style>
  <w:style w:type="character" w:customStyle="1" w:styleId="WW8Num1z3">
    <w:name w:val="WW8Num1z3"/>
    <w:rsid w:val="007B0079"/>
    <w:rPr>
      <w:rFonts w:ascii="Symbol" w:hAnsi="Symbol"/>
    </w:rPr>
  </w:style>
  <w:style w:type="character" w:customStyle="1" w:styleId="WW8Num2z0">
    <w:name w:val="WW8Num2z0"/>
    <w:rsid w:val="007B007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B0079"/>
    <w:rPr>
      <w:rFonts w:ascii="Symbol" w:hAnsi="Symbol"/>
    </w:rPr>
  </w:style>
  <w:style w:type="character" w:customStyle="1" w:styleId="WW8Num2z2">
    <w:name w:val="WW8Num2z2"/>
    <w:rsid w:val="007B0079"/>
    <w:rPr>
      <w:rFonts w:ascii="Wingdings" w:hAnsi="Wingdings"/>
    </w:rPr>
  </w:style>
  <w:style w:type="character" w:customStyle="1" w:styleId="WW8Num2z4">
    <w:name w:val="WW8Num2z4"/>
    <w:rsid w:val="007B0079"/>
    <w:rPr>
      <w:rFonts w:ascii="Courier New" w:hAnsi="Courier New" w:cs="Courier New"/>
    </w:rPr>
  </w:style>
  <w:style w:type="character" w:customStyle="1" w:styleId="WW8Num3z1">
    <w:name w:val="WW8Num3z1"/>
    <w:rsid w:val="007B0079"/>
    <w:rPr>
      <w:rFonts w:ascii="Courier New" w:hAnsi="Courier New" w:cs="Courier New"/>
    </w:rPr>
  </w:style>
  <w:style w:type="character" w:customStyle="1" w:styleId="WW8Num3z2">
    <w:name w:val="WW8Num3z2"/>
    <w:rsid w:val="007B0079"/>
    <w:rPr>
      <w:rFonts w:ascii="Wingdings" w:hAnsi="Wingdings"/>
    </w:rPr>
  </w:style>
  <w:style w:type="character" w:customStyle="1" w:styleId="WW8Num4z1">
    <w:name w:val="WW8Num4z1"/>
    <w:rsid w:val="007B0079"/>
    <w:rPr>
      <w:rFonts w:ascii="Courier New" w:hAnsi="Courier New" w:cs="Courier New"/>
    </w:rPr>
  </w:style>
  <w:style w:type="character" w:customStyle="1" w:styleId="WW8Num4z2">
    <w:name w:val="WW8Num4z2"/>
    <w:rsid w:val="007B0079"/>
    <w:rPr>
      <w:rFonts w:ascii="Wingdings" w:hAnsi="Wingdings"/>
    </w:rPr>
  </w:style>
  <w:style w:type="character" w:customStyle="1" w:styleId="WW8Num6z0">
    <w:name w:val="WW8Num6z0"/>
    <w:rsid w:val="007B0079"/>
    <w:rPr>
      <w:rFonts w:ascii="Symbol" w:eastAsia="Times New Roman" w:hAnsi="Symbol" w:cs="Times New Roman"/>
    </w:rPr>
  </w:style>
  <w:style w:type="character" w:customStyle="1" w:styleId="WW8Num6z1">
    <w:name w:val="WW8Num6z1"/>
    <w:rsid w:val="007B0079"/>
    <w:rPr>
      <w:rFonts w:ascii="Courier New" w:hAnsi="Courier New" w:cs="Courier New"/>
    </w:rPr>
  </w:style>
  <w:style w:type="character" w:customStyle="1" w:styleId="WW8Num6z2">
    <w:name w:val="WW8Num6z2"/>
    <w:rsid w:val="007B0079"/>
    <w:rPr>
      <w:rFonts w:ascii="Wingdings" w:hAnsi="Wingdings"/>
    </w:rPr>
  </w:style>
  <w:style w:type="character" w:customStyle="1" w:styleId="WW8Num6z3">
    <w:name w:val="WW8Num6z3"/>
    <w:rsid w:val="007B0079"/>
    <w:rPr>
      <w:rFonts w:ascii="Symbol" w:hAnsi="Symbol"/>
    </w:rPr>
  </w:style>
  <w:style w:type="character" w:customStyle="1" w:styleId="WW8Num7z0">
    <w:name w:val="WW8Num7z0"/>
    <w:rsid w:val="007B007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B0079"/>
    <w:rPr>
      <w:rFonts w:ascii="Symbol" w:hAnsi="Symbol"/>
    </w:rPr>
  </w:style>
  <w:style w:type="character" w:customStyle="1" w:styleId="WW8Num7z2">
    <w:name w:val="WW8Num7z2"/>
    <w:rsid w:val="007B0079"/>
    <w:rPr>
      <w:rFonts w:ascii="Wingdings" w:hAnsi="Wingdings"/>
    </w:rPr>
  </w:style>
  <w:style w:type="character" w:customStyle="1" w:styleId="WW8Num7z4">
    <w:name w:val="WW8Num7z4"/>
    <w:rsid w:val="007B0079"/>
    <w:rPr>
      <w:rFonts w:ascii="Courier New" w:hAnsi="Courier New" w:cs="Courier New"/>
    </w:rPr>
  </w:style>
  <w:style w:type="character" w:customStyle="1" w:styleId="WW8Num8z0">
    <w:name w:val="WW8Num8z0"/>
    <w:rsid w:val="007B007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0079"/>
    <w:rPr>
      <w:rFonts w:ascii="Symbol" w:hAnsi="Symbol"/>
    </w:rPr>
  </w:style>
  <w:style w:type="character" w:customStyle="1" w:styleId="WW8Num8z2">
    <w:name w:val="WW8Num8z2"/>
    <w:rsid w:val="007B0079"/>
    <w:rPr>
      <w:rFonts w:ascii="Wingdings" w:hAnsi="Wingdings"/>
    </w:rPr>
  </w:style>
  <w:style w:type="character" w:customStyle="1" w:styleId="WW8Num8z4">
    <w:name w:val="WW8Num8z4"/>
    <w:rsid w:val="007B0079"/>
    <w:rPr>
      <w:rFonts w:ascii="Courier New" w:hAnsi="Courier New" w:cs="Courier New"/>
    </w:rPr>
  </w:style>
  <w:style w:type="character" w:customStyle="1" w:styleId="WW8Num9z0">
    <w:name w:val="WW8Num9z0"/>
    <w:rsid w:val="007B0079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7B007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B0079"/>
    <w:rPr>
      <w:rFonts w:ascii="Courier New" w:hAnsi="Courier New" w:cs="Courier New"/>
    </w:rPr>
  </w:style>
  <w:style w:type="character" w:customStyle="1" w:styleId="WW8Num10z2">
    <w:name w:val="WW8Num10z2"/>
    <w:rsid w:val="007B0079"/>
    <w:rPr>
      <w:rFonts w:ascii="Wingdings" w:hAnsi="Wingdings"/>
    </w:rPr>
  </w:style>
  <w:style w:type="character" w:customStyle="1" w:styleId="WW8Num10z3">
    <w:name w:val="WW8Num10z3"/>
    <w:rsid w:val="007B0079"/>
    <w:rPr>
      <w:rFonts w:ascii="Symbol" w:hAnsi="Symbol"/>
    </w:rPr>
  </w:style>
  <w:style w:type="character" w:customStyle="1" w:styleId="WW8Num13z0">
    <w:name w:val="WW8Num13z0"/>
    <w:rsid w:val="007B007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B0079"/>
    <w:rPr>
      <w:rFonts w:ascii="Courier New" w:hAnsi="Courier New" w:cs="Courier New"/>
    </w:rPr>
  </w:style>
  <w:style w:type="character" w:customStyle="1" w:styleId="WW8Num13z2">
    <w:name w:val="WW8Num13z2"/>
    <w:rsid w:val="007B0079"/>
    <w:rPr>
      <w:rFonts w:ascii="Wingdings" w:hAnsi="Wingdings"/>
    </w:rPr>
  </w:style>
  <w:style w:type="character" w:customStyle="1" w:styleId="WW8Num13z3">
    <w:name w:val="WW8Num13z3"/>
    <w:rsid w:val="007B0079"/>
    <w:rPr>
      <w:rFonts w:ascii="Symbol" w:hAnsi="Symbol"/>
    </w:rPr>
  </w:style>
  <w:style w:type="character" w:customStyle="1" w:styleId="WW8Num15z0">
    <w:name w:val="WW8Num15z0"/>
    <w:rsid w:val="007B007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B0079"/>
    <w:rPr>
      <w:rFonts w:ascii="Courier New" w:hAnsi="Courier New" w:cs="Courier New"/>
    </w:rPr>
  </w:style>
  <w:style w:type="character" w:customStyle="1" w:styleId="WW8Num15z2">
    <w:name w:val="WW8Num15z2"/>
    <w:rsid w:val="007B0079"/>
    <w:rPr>
      <w:rFonts w:ascii="Wingdings" w:hAnsi="Wingdings"/>
    </w:rPr>
  </w:style>
  <w:style w:type="character" w:customStyle="1" w:styleId="WW8Num15z3">
    <w:name w:val="WW8Num15z3"/>
    <w:rsid w:val="007B0079"/>
    <w:rPr>
      <w:rFonts w:ascii="Symbol" w:hAnsi="Symbol"/>
    </w:rPr>
  </w:style>
  <w:style w:type="character" w:customStyle="1" w:styleId="WW8Num17z0">
    <w:name w:val="WW8Num17z0"/>
    <w:rsid w:val="007B0079"/>
    <w:rPr>
      <w:sz w:val="28"/>
      <w:szCs w:val="28"/>
    </w:rPr>
  </w:style>
  <w:style w:type="character" w:customStyle="1" w:styleId="Standardnpsmoodstavce1">
    <w:name w:val="Standardní písmo odstavce1"/>
    <w:rsid w:val="007B0079"/>
  </w:style>
  <w:style w:type="character" w:styleId="Hypertextovodkaz">
    <w:name w:val="Hyperlink"/>
    <w:rsid w:val="007B0079"/>
    <w:rPr>
      <w:color w:val="0000FF"/>
      <w:u w:val="single"/>
    </w:rPr>
  </w:style>
  <w:style w:type="character" w:styleId="slostrnky">
    <w:name w:val="page number"/>
    <w:basedOn w:val="Standardnpsmoodstavce1"/>
    <w:rsid w:val="007B0079"/>
  </w:style>
  <w:style w:type="paragraph" w:customStyle="1" w:styleId="Nadpis">
    <w:name w:val="Nadpis"/>
    <w:basedOn w:val="Normln"/>
    <w:next w:val="Zkladntext"/>
    <w:rsid w:val="007B007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7B00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B0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Zkladntext"/>
    <w:rsid w:val="007B0079"/>
    <w:rPr>
      <w:rFonts w:cs="Tahoma"/>
    </w:rPr>
  </w:style>
  <w:style w:type="paragraph" w:customStyle="1" w:styleId="Popisek">
    <w:name w:val="Popisek"/>
    <w:basedOn w:val="Normln"/>
    <w:rsid w:val="007B00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7B007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B0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B0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7B0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B00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7B00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7B0079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B0079"/>
  </w:style>
  <w:style w:type="table" w:styleId="Mkatabulky">
    <w:name w:val="Table Grid"/>
    <w:basedOn w:val="Normlntabulka"/>
    <w:uiPriority w:val="59"/>
    <w:rsid w:val="007B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00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079"/>
    <w:rPr>
      <w:rFonts w:ascii="Tahoma" w:eastAsia="Times New Roman" w:hAnsi="Tahoma" w:cs="Tahoma"/>
      <w:sz w:val="16"/>
      <w:szCs w:val="16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B0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Mkatabulky3">
    <w:name w:val="Mřížka tabulky3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7B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zbraslavice@sendme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szbraslavic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zbraslavice@sendm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4292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Kyzourová</dc:creator>
  <cp:lastModifiedBy>Milena Kyzourová</cp:lastModifiedBy>
  <cp:revision>39</cp:revision>
  <dcterms:created xsi:type="dcterms:W3CDTF">2018-06-07T06:22:00Z</dcterms:created>
  <dcterms:modified xsi:type="dcterms:W3CDTF">2018-09-17T12:19:00Z</dcterms:modified>
</cp:coreProperties>
</file>